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07" w:rsidRDefault="0058255C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8EEA446" wp14:editId="5620F648">
            <wp:simplePos x="0" y="0"/>
            <wp:positionH relativeFrom="page">
              <wp:posOffset>-6985</wp:posOffset>
            </wp:positionH>
            <wp:positionV relativeFrom="page">
              <wp:posOffset>788035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75614"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752ABA" w:rsidRDefault="00752ABA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01887" w:rsidRPr="00A4139C" w:rsidRDefault="00101887" w:rsidP="00752ABA">
      <w:pPr>
        <w:adjustRightInd w:val="0"/>
        <w:spacing w:before="30" w:after="3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</w:t>
      </w:r>
    </w:p>
    <w:p w:rsidR="00101887" w:rsidRPr="00A4139C" w:rsidRDefault="00101887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01887" w:rsidRPr="00A4139C" w:rsidRDefault="00101887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3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41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татарскому языку  представляет собой целостный документ, включающий разделы: </w:t>
      </w:r>
    </w:p>
    <w:p w:rsidR="00101887" w:rsidRPr="00A4139C" w:rsidRDefault="00101887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4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Планируемые результаты освоения программы</w:t>
      </w:r>
      <w:r w:rsidRPr="00A4139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01887" w:rsidRPr="00A4139C" w:rsidRDefault="00101887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A4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Содержание программы учебного курса</w:t>
      </w:r>
      <w:r w:rsidRPr="00A41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101887" w:rsidRPr="00A4139C" w:rsidRDefault="00101887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A4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Тематический план учебного предмета; </w:t>
      </w:r>
    </w:p>
    <w:p w:rsidR="00101887" w:rsidRPr="00A4139C" w:rsidRDefault="00101887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A4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A41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4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Pr="00A41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(Приложение) </w:t>
      </w:r>
    </w:p>
    <w:p w:rsidR="00101887" w:rsidRPr="00A4139C" w:rsidRDefault="00101887" w:rsidP="00101887">
      <w:pPr>
        <w:shd w:val="clear" w:color="auto" w:fill="FFFFFF"/>
        <w:spacing w:before="100" w:after="0" w:line="273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1887" w:rsidRPr="00A4139C" w:rsidRDefault="00101887" w:rsidP="00752ABA">
      <w:pPr>
        <w:shd w:val="clear" w:color="auto" w:fill="FFFFFF"/>
        <w:spacing w:before="100" w:after="0" w:line="273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</w:t>
      </w: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программы</w:t>
      </w:r>
    </w:p>
    <w:p w:rsidR="00101887" w:rsidRPr="00A4139C" w:rsidRDefault="00101887" w:rsidP="00752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4139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01887" w:rsidRPr="00A4139C" w:rsidRDefault="00101887" w:rsidP="00752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4139C">
        <w:rPr>
          <w:rFonts w:ascii="Times New Roman" w:hAnsi="Times New Roman" w:cs="Times New Roman"/>
          <w:b/>
          <w:sz w:val="24"/>
          <w:szCs w:val="24"/>
        </w:rPr>
        <w:t>В соответствии с требованиями, обозначенными в Государственном стандарте,</w:t>
      </w:r>
    </w:p>
    <w:p w:rsidR="00101887" w:rsidRPr="00A4139C" w:rsidRDefault="00101887" w:rsidP="0010188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9D3" w:rsidRPr="00101887" w:rsidRDefault="00752ABA" w:rsidP="00101887">
      <w:pPr>
        <w:spacing w:after="12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101887" w:rsidRPr="00A41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ичностными результатами изучен</w:t>
      </w:r>
      <w:r w:rsidR="00101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ия предмета «Татарский язык» в 10-11 </w:t>
      </w:r>
      <w:proofErr w:type="gramStart"/>
      <w:r w:rsidR="00101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классах </w:t>
      </w:r>
      <w:r w:rsidR="00101887" w:rsidRPr="00A41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является</w:t>
      </w:r>
      <w:proofErr w:type="gramEnd"/>
      <w:r w:rsidR="00101887" w:rsidRPr="00A41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формирование следующих умений</w:t>
      </w:r>
      <w:r w:rsidR="001018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1887" w:rsidRDefault="00D569D3" w:rsidP="001018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Осознавать эстетическую ценность татарского языка и литературы                                                                                                                                                  - Проявлять потребность сохранить чистоту татарского языка и литературы как явления национальной культуры.                                                                              </w:t>
      </w:r>
    </w:p>
    <w:p w:rsidR="00D569D3" w:rsidRPr="00D569D3" w:rsidRDefault="00D569D3" w:rsidP="001018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- Оценивать ситуации с точки зрения правил поведения и этики.                                                                                                                           </w:t>
      </w:r>
      <w:r w:rsidRPr="00D56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69D3">
        <w:rPr>
          <w:rFonts w:ascii="Times New Roman" w:eastAsia="Times New Roman" w:hAnsi="Times New Roman" w:cs="Times New Roman"/>
          <w:sz w:val="24"/>
          <w:szCs w:val="24"/>
        </w:rPr>
        <w:t>Проявлять стремление к речевому самосовершенствованию.                                                                                                                                           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D569D3" w:rsidRPr="00D569D3" w:rsidRDefault="00D569D3" w:rsidP="0010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9D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569D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«Татарский язык и литература» является формирование следующих учебных действий:</w:t>
      </w:r>
    </w:p>
    <w:p w:rsidR="00D569D3" w:rsidRPr="00D569D3" w:rsidRDefault="00D569D3" w:rsidP="0010188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569D3" w:rsidRPr="00D569D3" w:rsidRDefault="00D569D3" w:rsidP="0010188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569D3" w:rsidRPr="00D569D3" w:rsidRDefault="00D569D3" w:rsidP="0010188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 обмен мнениями и др.; сочетание разных видов диалога);</w:t>
      </w:r>
    </w:p>
    <w:p w:rsidR="00D569D3" w:rsidRPr="00D569D3" w:rsidRDefault="00D569D3" w:rsidP="0010188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D569D3" w:rsidRPr="00D569D3" w:rsidRDefault="00D569D3" w:rsidP="0010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 является формирование следующих умений: </w:t>
      </w:r>
    </w:p>
    <w:p w:rsidR="00D569D3" w:rsidRPr="00D569D3" w:rsidRDefault="00D569D3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п о </w:t>
      </w:r>
      <w:proofErr w:type="spellStart"/>
      <w:r w:rsidRPr="00D569D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р ф о э п и и: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D569D3" w:rsidRPr="00D569D3" w:rsidRDefault="00D569D3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п о м о р ф е м и к </w:t>
      </w:r>
      <w:proofErr w:type="gramStart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E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D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с л о в о </w:t>
      </w:r>
      <w:proofErr w:type="spellStart"/>
      <w:r w:rsidRPr="00D569D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б р а з о в а н и ю: опираться на словообразовательный анализ при определении лексического значения, морфемного строения и написания слов разных частей речи; </w:t>
      </w:r>
    </w:p>
    <w:p w:rsidR="00D569D3" w:rsidRPr="00D569D3" w:rsidRDefault="00D569D3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п о л е к с и к е и ф </w:t>
      </w:r>
      <w:proofErr w:type="gramStart"/>
      <w:r w:rsidRPr="00D569D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а з е о л о г и и: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D569D3" w:rsidRPr="00D569D3" w:rsidRDefault="00D569D3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п о м о р ф о л о г и 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D569D3" w:rsidRPr="00D569D3" w:rsidRDefault="00D569D3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п о </w:t>
      </w:r>
      <w:proofErr w:type="spellStart"/>
      <w:r w:rsidRPr="00D569D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р ф о г </w:t>
      </w:r>
      <w:proofErr w:type="gramStart"/>
      <w:r w:rsidRPr="00D569D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а ф и и: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D569D3">
        <w:rPr>
          <w:rFonts w:ascii="Times New Roman" w:eastAsia="Times New Roman" w:hAnsi="Times New Roman" w:cs="Times New Roman"/>
          <w:sz w:val="24"/>
          <w:szCs w:val="24"/>
        </w:rPr>
        <w:t>труднопроверяемыми</w:t>
      </w:r>
      <w:proofErr w:type="spell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</w:t>
      </w:r>
    </w:p>
    <w:p w:rsidR="00752ABA" w:rsidRDefault="00752ABA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D569D3" w:rsidRPr="00D569D3" w:rsidRDefault="00D569D3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п о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D569D3" w:rsidRDefault="00D569D3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п о п у н к т </w:t>
      </w:r>
      <w:proofErr w:type="gramStart"/>
      <w:r w:rsidRPr="00D569D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а ц и и: находить </w:t>
      </w:r>
      <w:proofErr w:type="spellStart"/>
      <w:r w:rsidRPr="00D569D3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D569D3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D569D3">
        <w:rPr>
          <w:rFonts w:ascii="Times New Roman" w:eastAsia="Times New Roman" w:hAnsi="Times New Roman" w:cs="Times New Roman"/>
          <w:sz w:val="24"/>
          <w:szCs w:val="24"/>
        </w:rPr>
        <w:t xml:space="preserve">; правильно ставить знаки препинания во всех изученных случаях. </w:t>
      </w:r>
    </w:p>
    <w:p w:rsidR="00101887" w:rsidRPr="00D569D3" w:rsidRDefault="00101887" w:rsidP="00101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ABA" w:rsidRDefault="00752ABA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614" w:rsidRPr="00101887" w:rsidRDefault="00101887" w:rsidP="00101887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</w:t>
      </w: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программы учебного предмета «Татарский язык»</w:t>
      </w:r>
    </w:p>
    <w:p w:rsidR="00C75614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C75614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="00C75614"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="00C75614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="00C75614"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="00C75614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="00C75614"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="00C75614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Язык и речь. Формы речи (устная и письменная; монологическая и диалогическая). Языковые и речевые единицы. Основные особенности устной и письменной речи. Совершенствование культуры восприятия устной монологической и диалогической речи (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аудирование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). Развитие умений монологической и диалогической речи в разных сферах общения.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Устные и письменные тексты. Смысловая и композиционная цельность текста. Средства связи в тексте. Структура текста. Композиционные и жанровые разновидности текстов</w:t>
      </w:r>
      <w:r w:rsidR="002437A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Разговорный язык, язык художественной литературы, функциональные стили – научный, публицистический, официально-деловой, стиль электронных средств коммуникации, их особенности.</w:t>
      </w:r>
    </w:p>
    <w:p w:rsid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ЛИНГВИСТИЧЕСКОЙ КОМПЕТЕНЦИИ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осознавании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75614" w:rsidRDefault="00C75614" w:rsidP="00101887">
      <w:pPr>
        <w:numPr>
          <w:ilvl w:val="0"/>
          <w:numId w:val="6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изученного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материала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5-9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классах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101887">
      <w:pPr>
        <w:numPr>
          <w:ilvl w:val="0"/>
          <w:numId w:val="6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Язык как средство общения. Язык и речь. Язык как памятник духовного наследия. История письменности татарского языка. Понятие о рунической, уйгурской, арабской, латинской и кириллической письменностях. Возникновение письменного литературного языка. Современный татарский (национальный) литературный язык. Языковые единицы. Роль языка в жизни человека и общества. Понятие о литературном языке. Литературный язык и диалект. Формы существования татарского языка: разговорная речь, территориальные и социальные диалекты. Диалекты татарского языка.</w:t>
      </w:r>
    </w:p>
    <w:p w:rsidR="00C75614" w:rsidRPr="00C75614" w:rsidRDefault="00C75614" w:rsidP="00101887">
      <w:pPr>
        <w:numPr>
          <w:ilvl w:val="0"/>
          <w:numId w:val="7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Фонетика. Орфоэпия. Графика.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понятие о фонетике и орфоэпии. Звук. Фонема. Система гласных и согласных звуков в татарском и русском языках.  Ударение в татарском языке. Работа с интонацией. Общие сведения о графике и орфографии. Орфографические принципы татарского языка. Орфоэпические и орфографические нормы татарского языка.</w:t>
      </w:r>
    </w:p>
    <w:p w:rsidR="00C75614" w:rsidRPr="00C75614" w:rsidRDefault="00C75614" w:rsidP="00101887">
      <w:pPr>
        <w:numPr>
          <w:ilvl w:val="0"/>
          <w:numId w:val="8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Лексикология и фразеология </w:t>
      </w:r>
    </w:p>
    <w:p w:rsidR="00752ABA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Слово как основная единица языка. Лексическое значение слова. Слова тюрко-татарского происхождения и заимствования. Словарный состав татарского языка. Нейтральные и стилистически окрашенные слова. Стилистические слои лексики. Особенности употребления фразеологизмов в речи. Увеличение лексического и фразеологического состава татарского языка в условиях двуязычия. </w:t>
      </w: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Основные лексические нормы татарского языка. Лексические средства выразительности. Лексический анализ слова.</w:t>
      </w:r>
    </w:p>
    <w:p w:rsidR="00C75614" w:rsidRPr="00C75614" w:rsidRDefault="00C75614" w:rsidP="00101887">
      <w:pPr>
        <w:numPr>
          <w:ilvl w:val="0"/>
          <w:numId w:val="9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Морфемика</w:t>
      </w:r>
      <w:proofErr w:type="spellEnd"/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(морфемный строй языка) и словообразование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строении и образовании слов. Морфема как ми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нимальная значимая единица языка. Способы словообразования в татарском языке.  Общие сведения об исторических изменениях в структуре слов. Понятие об этимологии.  Выразительные словообразовательные средства. Морфемный и словообразовательный анализ.</w:t>
      </w:r>
    </w:p>
    <w:p w:rsidR="00C75614" w:rsidRPr="00C75614" w:rsidRDefault="00C75614" w:rsidP="00101887">
      <w:pPr>
        <w:numPr>
          <w:ilvl w:val="0"/>
          <w:numId w:val="10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работа.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направлена на совершенствование представлений выпускника о неразрывности языка и этнической культуры. Выпускник владеет навыками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разпознавания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би-и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полилингвизма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101887">
      <w:pPr>
        <w:numPr>
          <w:ilvl w:val="0"/>
          <w:numId w:val="17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Взаимосвязь языка, культуры и истории татарского народа. Лексика, обозначающая предметы и явления традиционного татарского быта; историзмы; фольклорная лексика и фразеология; татарские имена. Татарские пословицы и поговорки. Лексика, заимствованная из других языков, особенности ее освоения.</w:t>
      </w:r>
    </w:p>
    <w:p w:rsidR="00C75614" w:rsidRPr="00C75614" w:rsidRDefault="00C75614" w:rsidP="00101887">
      <w:pPr>
        <w:numPr>
          <w:ilvl w:val="0"/>
          <w:numId w:val="18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Употребление соответствующих норм речевого этикета в зависимости от типа коммуникации.</w:t>
      </w: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11 КЛАСС 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Виды речевого общения: официальное и неофициальное, публичное и непубличное. Речевые единицы. Речевая ситуация и ее основные компоненты. 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Анализ текста. Соблюдение норм построения текста (логичность, связность, соответствие теме, последовательность и др.). 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Национальные особенности речевого этикета, речевые нормы межкультурной коммуникации. 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Художественность речи. Умение применять национальные культурные нормы в официальном и неофициальном общении. Соблюдение орфоэпических и интонационных норм; корректное применение формул речевого этикета.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Речевая культура использования технических средств коммуникации (телефон, компьютер, электронная почта и др.).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художественной литературы и его отличия от других разновидностей современного татарского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5614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</w:t>
      </w:r>
      <w:r w:rsidR="00C75614"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 ЛИНГВИСТИЧЕСКОЙ КОМПЕТЕНЦИИ </w:t>
      </w: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C75614" w:rsidRPr="00C75614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    </w:t>
      </w:r>
      <w:r w:rsidR="00C75614"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="00C75614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</w:t>
      </w:r>
      <w:proofErr w:type="spellStart"/>
      <w:r w:rsidR="00C75614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осознавании</w:t>
      </w:r>
      <w:proofErr w:type="spellEnd"/>
      <w:r w:rsidR="00C75614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Языки мира и их классификация. Родственные и неродственные языки. Семья тюркских языков. Регионы проживания татар.  Место татарского языка в группе тюркских языков. Татарский язык – язык татарской литературы. Образно-выразительные средства татарского языка и их использование в речи. Речевые единицы.</w:t>
      </w:r>
    </w:p>
    <w:p w:rsidR="00C75614" w:rsidRPr="00C75614" w:rsidRDefault="00C75614" w:rsidP="00101887">
      <w:pPr>
        <w:numPr>
          <w:ilvl w:val="0"/>
          <w:numId w:val="12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Морфология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Части речи как лексико-грамматические разряды слов. Классификация частей речи. Взаимодействие частей речи. Основные морфологические нормы татарского языка. Морфологические средства выразительности. Морфологический анализ слова.</w:t>
      </w:r>
    </w:p>
    <w:p w:rsidR="00C75614" w:rsidRPr="00C75614" w:rsidRDefault="00C75614" w:rsidP="00101887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Синтаксис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Словосочетание и предложение. Синтаксическая связь в предложении. Главные и второстепенные члены предложения. Виды простых предложений.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Сложные предложения. Строение сложноподчиненных предложений в татарском и русском языках.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синтаксисе текста. Основные синтаксические нормы языка. Основные синтаксические средства выразительности.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Синтаксический анализ.</w:t>
      </w:r>
    </w:p>
    <w:p w:rsidR="00C75614" w:rsidRPr="00C75614" w:rsidRDefault="00C75614" w:rsidP="00101887">
      <w:pPr>
        <w:numPr>
          <w:ilvl w:val="0"/>
          <w:numId w:val="14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Пунктуация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Знаки препинания в татарском языке. Пунктуационно-смысловой отрезок. Пунктуационные нормы татарского языка.</w:t>
      </w:r>
    </w:p>
    <w:p w:rsidR="00C75614" w:rsidRPr="00C75614" w:rsidRDefault="00C75614" w:rsidP="00101887">
      <w:pPr>
        <w:numPr>
          <w:ilvl w:val="0"/>
          <w:numId w:val="15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Стилистика и культура речи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Нормативные словари современного татарского языка и справочники: орфоэпический словарь, толковый словарь, орфографический словарь. Соблюдение норм литературного языка в речевой практике.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Осуществление выбора наиболее точных языковых средств в соответствии со сферами и ситуациями речевого общения.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C75614" w:rsidRPr="00C75614" w:rsidRDefault="00C75614" w:rsidP="00101887">
      <w:pPr>
        <w:numPr>
          <w:ilvl w:val="0"/>
          <w:numId w:val="16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направлена на совершенствование представлений выпускника о неразрывности языка и этнической культуры. Выпускник владеет навыками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разпознавания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этнического своеобразия, отраженного </w:t>
      </w:r>
      <w:proofErr w:type="gram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  языковых</w:t>
      </w:r>
      <w:proofErr w:type="gram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би-и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полилингвизма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752ABA" w:rsidRPr="00C75614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5614" w:rsidRPr="00C75614" w:rsidRDefault="00C75614" w:rsidP="00101887">
      <w:pPr>
        <w:numPr>
          <w:ilvl w:val="0"/>
          <w:numId w:val="19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Отражение в татарском языке материальной и духовной культуры татарского и других народов. Взаимообогащение языков как результат взаимодействия национальных культур. Основные понятия об этнонимах и топонимах татарского языка.</w:t>
      </w:r>
    </w:p>
    <w:p w:rsidR="00C75614" w:rsidRPr="00C75614" w:rsidRDefault="00C75614" w:rsidP="00101887">
      <w:pPr>
        <w:numPr>
          <w:ilvl w:val="0"/>
          <w:numId w:val="20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Default="00C75614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Особенности татарского речевого этикета. Лингвистический анализ текста, выявление в тексте языковых единиц с национально-культурным компонентом с помощью толкового, этимологического, фразеологического и т.д. словарей.</w:t>
      </w: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ABA" w:rsidRDefault="00752ABA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1887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7B14" w:rsidRDefault="00101887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Раздел 3</w:t>
      </w:r>
      <w:r w:rsidRPr="00A4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810AC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Тематическое планирование уроков татарского языка</w:t>
      </w:r>
    </w:p>
    <w:p w:rsidR="00C75614" w:rsidRPr="00101887" w:rsidRDefault="004B7B14" w:rsidP="001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</w:t>
      </w:r>
      <w:r w:rsidR="00810AC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10 классе</w:t>
      </w:r>
      <w:r w:rsidR="003E76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 указанием количества отводимых на изучение предмета часов</w:t>
      </w:r>
    </w:p>
    <w:p w:rsidR="00101887" w:rsidRPr="00810ACB" w:rsidRDefault="00101887" w:rsidP="00101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2551"/>
        <w:gridCol w:w="1134"/>
        <w:gridCol w:w="4536"/>
        <w:gridCol w:w="1701"/>
      </w:tblGrid>
      <w:tr w:rsidR="003E76C6" w:rsidRPr="00810ACB" w:rsidTr="004B7B14">
        <w:trPr>
          <w:trHeight w:val="78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810ACB" w:rsidTr="004B7B14">
        <w:trPr>
          <w:trHeight w:val="276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6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общения, социальное и политическое 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Язык- средство общения,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и политическое явление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мира и их классификация.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Тюркские языки.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проживают татары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</w:t>
            </w:r>
            <w:proofErr w:type="gram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.Классификация</w:t>
            </w:r>
            <w:proofErr w:type="gram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речи: монолог, диалог,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6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их изменение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их изменение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 матери.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 многозначные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свободную 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"Лексикология"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происхождению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области использованию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Р.Р.Изложение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степени их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5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картине Мусина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И.Р.по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окончаний.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Словообразующие окончания.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 обозначающие экспрессию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итоговой К.Р.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47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К.Р. Повторение пройденных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лексика и словообразование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2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лексика и словообразование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2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Default="003E76C6" w:rsidP="00B2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3E76C6" w:rsidRPr="00810ACB" w:rsidTr="004B7B14">
        <w:trPr>
          <w:trHeight w:val="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ACB" w:rsidRPr="00C75614" w:rsidRDefault="00810ACB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7B14" w:rsidRDefault="004B7B14" w:rsidP="003E76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</w:t>
      </w:r>
    </w:p>
    <w:p w:rsidR="004B7B14" w:rsidRDefault="00810ACB" w:rsidP="004B7B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Тематическое планирова</w:t>
      </w:r>
      <w:r w:rsidR="00DE105F">
        <w:rPr>
          <w:rFonts w:ascii="Times New Roman" w:hAnsi="Times New Roman" w:cs="Times New Roman"/>
          <w:b/>
          <w:color w:val="222222"/>
          <w:sz w:val="24"/>
          <w:szCs w:val="24"/>
        </w:rPr>
        <w:t>ние уроков татарского языка в 11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классе</w:t>
      </w:r>
    </w:p>
    <w:p w:rsidR="003E76C6" w:rsidRPr="00810ACB" w:rsidRDefault="003E76C6" w:rsidP="004B7B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 указанием количества отводимых на изучение предмета часов</w:t>
      </w:r>
    </w:p>
    <w:p w:rsidR="00810ACB" w:rsidRDefault="00810ACB" w:rsidP="003E76C6">
      <w:pPr>
        <w:pStyle w:val="a3"/>
        <w:shd w:val="clear" w:color="auto" w:fill="FFFFFF"/>
        <w:spacing w:beforeAutospacing="0" w:after="0" w:afterAutospacing="0" w:line="273" w:lineRule="atLeast"/>
        <w:ind w:left="7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134"/>
        <w:gridCol w:w="5103"/>
        <w:gridCol w:w="1559"/>
      </w:tblGrid>
      <w:tr w:rsidR="003E76C6" w:rsidRPr="00DE105F" w:rsidTr="004B7B14">
        <w:trPr>
          <w:trHeight w:val="569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DE105F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DE105F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DE105F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DE105F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810ACB" w:rsidTr="004B7B14">
        <w:trPr>
          <w:trHeight w:val="279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45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"Морфология"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36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2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31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числительных по 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К.Р. Диктант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"Морфология"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аксис. Связь слов в предложении. С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ловосочетание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3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26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"Главные и второстепенные члены предложения"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0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члены предложения.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45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простого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картине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перемячи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по упр.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37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Многокомпонентное сложное 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"Синтаксис"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Р.Р.Сочинение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598"/>
        </w:trPr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 11 классе.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810ACB" w:rsidTr="004B7B14">
        <w:trPr>
          <w:trHeight w:val="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ч.</w:t>
            </w:r>
          </w:p>
        </w:tc>
      </w:tr>
    </w:tbl>
    <w:p w:rsidR="003E76C6" w:rsidRDefault="003E76C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3E76C6" w:rsidRDefault="003E76C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4B7B14" w:rsidRDefault="004B7B14" w:rsidP="004B7B1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Раздел </w:t>
      </w:r>
      <w:r w:rsidR="003E76C6">
        <w:rPr>
          <w:rFonts w:ascii="Times New Roman" w:hAnsi="Times New Roman"/>
          <w:b/>
          <w:color w:val="222222"/>
          <w:sz w:val="24"/>
          <w:szCs w:val="24"/>
        </w:rPr>
        <w:t>4.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3E76C6" w:rsidRPr="003E76C6">
        <w:rPr>
          <w:rFonts w:ascii="Times New Roman" w:hAnsi="Times New Roman"/>
          <w:b/>
        </w:rPr>
        <w:t xml:space="preserve">Приложение  к рабочей программе по татарскому языку в </w:t>
      </w:r>
      <w:r w:rsidR="003E76C6">
        <w:rPr>
          <w:rFonts w:ascii="Times New Roman" w:hAnsi="Times New Roman"/>
          <w:b/>
        </w:rPr>
        <w:t>10-11</w:t>
      </w:r>
      <w:r w:rsidR="003E76C6" w:rsidRPr="003E76C6">
        <w:rPr>
          <w:rFonts w:ascii="Times New Roman" w:hAnsi="Times New Roman"/>
          <w:b/>
        </w:rPr>
        <w:t xml:space="preserve"> классах.</w:t>
      </w:r>
    </w:p>
    <w:p w:rsidR="003E76C6" w:rsidRDefault="003E76C6" w:rsidP="004B7B14">
      <w:pPr>
        <w:pStyle w:val="a5"/>
        <w:jc w:val="center"/>
        <w:rPr>
          <w:rFonts w:ascii="Times New Roman" w:hAnsi="Times New Roman"/>
          <w:b/>
        </w:rPr>
      </w:pPr>
      <w:r w:rsidRPr="003E76C6">
        <w:rPr>
          <w:rFonts w:ascii="Times New Roman" w:hAnsi="Times New Roman"/>
          <w:b/>
        </w:rPr>
        <w:t>Календарно-тематическое планирование уроков</w:t>
      </w:r>
      <w:r>
        <w:rPr>
          <w:rFonts w:ascii="Times New Roman" w:hAnsi="Times New Roman"/>
          <w:b/>
        </w:rPr>
        <w:t>.</w:t>
      </w:r>
    </w:p>
    <w:p w:rsidR="003E76C6" w:rsidRPr="003E76C6" w:rsidRDefault="003E76C6" w:rsidP="004B7B1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класс</w:t>
      </w:r>
    </w:p>
    <w:p w:rsidR="00810ACB" w:rsidRDefault="00810ACB" w:rsidP="004C0D4D">
      <w:pPr>
        <w:pStyle w:val="a3"/>
        <w:shd w:val="clear" w:color="auto" w:fill="FFFFFF"/>
        <w:spacing w:beforeAutospacing="0" w:after="0" w:afterAutospacing="0" w:line="273" w:lineRule="atLeast"/>
        <w:ind w:left="72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142"/>
        <w:gridCol w:w="992"/>
        <w:gridCol w:w="3685"/>
        <w:gridCol w:w="1276"/>
        <w:gridCol w:w="1559"/>
        <w:gridCol w:w="1276"/>
      </w:tblGrid>
      <w:tr w:rsidR="003E76C6" w:rsidRPr="00810ACB" w:rsidTr="004B7B14">
        <w:trPr>
          <w:trHeight w:val="64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6C6" w:rsidRPr="00810ACB" w:rsidTr="004B7B14">
        <w:trPr>
          <w:trHeight w:val="62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E76C6" w:rsidRPr="00810ACB" w:rsidTr="004B7B14">
        <w:trPr>
          <w:trHeight w:val="5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общения, социальное и политическое 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Язык- средство общения,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и политическое явление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мира и их классификация.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Тюркские языки.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проживают татары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</w:t>
            </w:r>
            <w:proofErr w:type="gram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.Классификация</w:t>
            </w:r>
            <w:proofErr w:type="gram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речи: монолог, диалог,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их изменение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их изменение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7E0D67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 матери.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 многозначные слова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свободную тему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"Лексикология"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происхождению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области использованию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Р.Р.Изложение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степени их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4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картине Мусина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И.Р.по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окончаний.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Словообразующие окончания.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 обозначающие экспрессию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итоговой К.Р.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37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К.Р. Повторение пройденных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лексика и словообразование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6C6" w:rsidRPr="00810ACB" w:rsidTr="004B7B14">
        <w:trPr>
          <w:trHeight w:val="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лексика и словообразование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Default="003E76C6" w:rsidP="0010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4B7B14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p w:rsidR="00810ACB" w:rsidRDefault="003E76C6" w:rsidP="003E76C6">
      <w:pPr>
        <w:pStyle w:val="a5"/>
        <w:jc w:val="center"/>
        <w:rPr>
          <w:rFonts w:ascii="Times New Roman" w:hAnsi="Times New Roman"/>
          <w:b/>
        </w:rPr>
      </w:pPr>
      <w:r w:rsidRPr="003E76C6">
        <w:rPr>
          <w:rFonts w:ascii="Times New Roman" w:hAnsi="Times New Roman"/>
          <w:b/>
        </w:rPr>
        <w:t>Календарно-тематическое планирование уроков</w:t>
      </w:r>
      <w:r>
        <w:rPr>
          <w:rFonts w:ascii="Times New Roman" w:hAnsi="Times New Roman"/>
          <w:b/>
        </w:rPr>
        <w:t>.11 класс.</w:t>
      </w:r>
    </w:p>
    <w:p w:rsidR="004B7B14" w:rsidRPr="003E76C6" w:rsidRDefault="004B7B14" w:rsidP="003E76C6">
      <w:pPr>
        <w:pStyle w:val="a5"/>
        <w:jc w:val="center"/>
        <w:rPr>
          <w:rFonts w:ascii="Times New Roman" w:hAnsi="Times New Roman"/>
          <w:b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06"/>
        <w:gridCol w:w="1134"/>
        <w:gridCol w:w="3544"/>
        <w:gridCol w:w="1276"/>
        <w:gridCol w:w="1417"/>
        <w:gridCol w:w="1701"/>
      </w:tblGrid>
      <w:tr w:rsidR="003E76C6" w:rsidRPr="00DE105F" w:rsidTr="004B7B14">
        <w:trPr>
          <w:trHeight w:val="56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DE105F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DE105F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DE105F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DE105F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DE105F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6C6" w:rsidRPr="00810ACB" w:rsidTr="004B7B14">
        <w:trPr>
          <w:trHeight w:val="24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E76C6" w:rsidRPr="00810ACB" w:rsidTr="004B7B14">
        <w:trPr>
          <w:trHeight w:val="44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"Морфология"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36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25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30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числительных по значению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К.Р.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"Морфология"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аксис. Связь слов в предложении. С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ловосочетание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35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25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"Главные и второстепенные члены предложения"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40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члены предложения.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45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простого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картине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перемячи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по упр.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37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Многокомпонентное сложное предложение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8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"Синтаксис"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Р.Р.Сочинение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592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 11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9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810ACB" w:rsidTr="004B7B14">
        <w:trPr>
          <w:trHeight w:val="4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810ACB" w:rsidRDefault="003E76C6" w:rsidP="001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6C6" w:rsidRPr="00DE105F" w:rsidRDefault="003E76C6" w:rsidP="001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810ACB" w:rsidRDefault="003E76C6" w:rsidP="0010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D4D" w:rsidRPr="00E80F2D" w:rsidRDefault="004C0D4D" w:rsidP="004C0D4D">
      <w:pPr>
        <w:pStyle w:val="a3"/>
        <w:shd w:val="clear" w:color="auto" w:fill="FFFFFF"/>
        <w:spacing w:beforeAutospacing="0" w:after="0" w:afterAutospacing="0" w:line="273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C0D4D" w:rsidRPr="00E80F2D" w:rsidSect="00101887">
      <w:pgSz w:w="11906" w:h="16838"/>
      <w:pgMar w:top="851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7D2"/>
    <w:multiLevelType w:val="multilevel"/>
    <w:tmpl w:val="0C3CB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1B90"/>
    <w:multiLevelType w:val="multilevel"/>
    <w:tmpl w:val="1A0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C0B92"/>
    <w:multiLevelType w:val="multilevel"/>
    <w:tmpl w:val="225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92713"/>
    <w:multiLevelType w:val="multilevel"/>
    <w:tmpl w:val="86DC4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3150D"/>
    <w:multiLevelType w:val="multilevel"/>
    <w:tmpl w:val="6BA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14B9B"/>
    <w:multiLevelType w:val="multilevel"/>
    <w:tmpl w:val="7CEAB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A64"/>
    <w:multiLevelType w:val="multilevel"/>
    <w:tmpl w:val="3C16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D7094"/>
    <w:multiLevelType w:val="multilevel"/>
    <w:tmpl w:val="3A5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54860"/>
    <w:multiLevelType w:val="multilevel"/>
    <w:tmpl w:val="947A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C14A6"/>
    <w:multiLevelType w:val="multilevel"/>
    <w:tmpl w:val="A72CC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60E0E"/>
    <w:multiLevelType w:val="multilevel"/>
    <w:tmpl w:val="A40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D2304D"/>
    <w:multiLevelType w:val="multilevel"/>
    <w:tmpl w:val="7BC6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64FF5"/>
    <w:multiLevelType w:val="multilevel"/>
    <w:tmpl w:val="4AA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5665B4"/>
    <w:multiLevelType w:val="multilevel"/>
    <w:tmpl w:val="EC52A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15441"/>
    <w:multiLevelType w:val="multilevel"/>
    <w:tmpl w:val="274E2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47B24"/>
    <w:multiLevelType w:val="multilevel"/>
    <w:tmpl w:val="AC4A1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61377"/>
    <w:multiLevelType w:val="multilevel"/>
    <w:tmpl w:val="DA5E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10A31"/>
    <w:multiLevelType w:val="multilevel"/>
    <w:tmpl w:val="5B10E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17203"/>
    <w:multiLevelType w:val="multilevel"/>
    <w:tmpl w:val="746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01232"/>
    <w:multiLevelType w:val="multilevel"/>
    <w:tmpl w:val="531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9"/>
  </w:num>
  <w:num w:numId="7">
    <w:abstractNumId w:val="13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258"/>
    <w:rsid w:val="000221FC"/>
    <w:rsid w:val="00051258"/>
    <w:rsid w:val="00064DF4"/>
    <w:rsid w:val="000A2FF5"/>
    <w:rsid w:val="000F4FC9"/>
    <w:rsid w:val="00101887"/>
    <w:rsid w:val="00106E13"/>
    <w:rsid w:val="00133D23"/>
    <w:rsid w:val="001547DE"/>
    <w:rsid w:val="001B7691"/>
    <w:rsid w:val="001F6A2F"/>
    <w:rsid w:val="0022151D"/>
    <w:rsid w:val="002437A1"/>
    <w:rsid w:val="003E76C6"/>
    <w:rsid w:val="004B7B14"/>
    <w:rsid w:val="004C0D4D"/>
    <w:rsid w:val="0058255C"/>
    <w:rsid w:val="00596073"/>
    <w:rsid w:val="005A3E17"/>
    <w:rsid w:val="0075097E"/>
    <w:rsid w:val="00752ABA"/>
    <w:rsid w:val="007E0D67"/>
    <w:rsid w:val="00810ACB"/>
    <w:rsid w:val="009912D5"/>
    <w:rsid w:val="009F6686"/>
    <w:rsid w:val="00B2371E"/>
    <w:rsid w:val="00BA1E52"/>
    <w:rsid w:val="00C006E5"/>
    <w:rsid w:val="00C04A25"/>
    <w:rsid w:val="00C2441A"/>
    <w:rsid w:val="00C40507"/>
    <w:rsid w:val="00C61CF0"/>
    <w:rsid w:val="00C75614"/>
    <w:rsid w:val="00C8705F"/>
    <w:rsid w:val="00D569D3"/>
    <w:rsid w:val="00DA3910"/>
    <w:rsid w:val="00DB2091"/>
    <w:rsid w:val="00DE105F"/>
    <w:rsid w:val="00E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A8EEC-B85A-46FD-BB60-D7AA257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4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4C0D4D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C0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0D4D"/>
  </w:style>
  <w:style w:type="character" w:customStyle="1" w:styleId="FontStyle37">
    <w:name w:val="Font Style37"/>
    <w:basedOn w:val="a0"/>
    <w:rsid w:val="004C0D4D"/>
    <w:rPr>
      <w:rFonts w:ascii="Arial" w:hAnsi="Arial" w:cs="Arial" w:hint="default"/>
      <w:sz w:val="18"/>
      <w:szCs w:val="18"/>
    </w:rPr>
  </w:style>
  <w:style w:type="table" w:styleId="a6">
    <w:name w:val="Table Grid"/>
    <w:basedOn w:val="a1"/>
    <w:uiPriority w:val="59"/>
    <w:rsid w:val="004C0D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C75614"/>
    <w:rPr>
      <w:b/>
      <w:bCs/>
    </w:rPr>
  </w:style>
  <w:style w:type="character" w:styleId="a8">
    <w:name w:val="Emphasis"/>
    <w:basedOn w:val="a0"/>
    <w:uiPriority w:val="20"/>
    <w:qFormat/>
    <w:rsid w:val="00C756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3480-09E7-4D3B-9EFE-D01A5161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Windows User</cp:lastModifiedBy>
  <cp:revision>27</cp:revision>
  <cp:lastPrinted>2020-10-15T11:01:00Z</cp:lastPrinted>
  <dcterms:created xsi:type="dcterms:W3CDTF">2019-10-08T20:12:00Z</dcterms:created>
  <dcterms:modified xsi:type="dcterms:W3CDTF">2020-10-16T08:52:00Z</dcterms:modified>
</cp:coreProperties>
</file>