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40" w:rsidRDefault="00114940" w:rsidP="0023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49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002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40" w:rsidRDefault="00114940" w:rsidP="0023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940" w:rsidRDefault="00114940" w:rsidP="0023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940" w:rsidRDefault="00114940" w:rsidP="0023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940" w:rsidRDefault="00114940" w:rsidP="0023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E89" w:rsidRPr="00DC6E89" w:rsidRDefault="00DC6E89" w:rsidP="0023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по физической культуре</w:t>
      </w:r>
    </w:p>
    <w:p w:rsidR="00DC6E89" w:rsidRPr="00DC6E89" w:rsidRDefault="00DC6E89" w:rsidP="00DC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класс</w:t>
      </w:r>
    </w:p>
    <w:p w:rsidR="00DC6E89" w:rsidRPr="00DC6E89" w:rsidRDefault="00DC6E89" w:rsidP="00230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Разделы:</w:t>
      </w:r>
    </w:p>
    <w:p w:rsidR="00DC6E89" w:rsidRPr="00DC6E89" w:rsidRDefault="00DC6E89" w:rsidP="006F216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89" w:rsidRPr="006F2162" w:rsidRDefault="006F2162" w:rsidP="006F2162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C6E89" w:rsidRPr="006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DC6E89" w:rsidRPr="006F2162" w:rsidRDefault="00DC6E89" w:rsidP="006F2162">
      <w:pPr>
        <w:pStyle w:val="ab"/>
        <w:numPr>
          <w:ilvl w:val="0"/>
          <w:numId w:val="11"/>
        </w:numPr>
        <w:spacing w:after="0" w:line="240" w:lineRule="auto"/>
        <w:ind w:hanging="11"/>
        <w:jc w:val="both"/>
        <w:rPr>
          <w:b/>
          <w:sz w:val="24"/>
          <w:szCs w:val="24"/>
          <w:lang w:eastAsia="ru-RU"/>
        </w:rPr>
      </w:pPr>
      <w:r w:rsidRPr="006F2162">
        <w:rPr>
          <w:b/>
          <w:sz w:val="24"/>
          <w:szCs w:val="24"/>
          <w:lang w:eastAsia="ru-RU"/>
        </w:rPr>
        <w:t>Содержание учебного предмета</w:t>
      </w:r>
    </w:p>
    <w:p w:rsidR="00DC6E89" w:rsidRPr="006F2162" w:rsidRDefault="00DC6E89" w:rsidP="006F2162">
      <w:pPr>
        <w:pStyle w:val="ab"/>
        <w:numPr>
          <w:ilvl w:val="0"/>
          <w:numId w:val="11"/>
        </w:numPr>
        <w:tabs>
          <w:tab w:val="left" w:pos="1418"/>
        </w:tabs>
        <w:spacing w:after="0" w:line="240" w:lineRule="auto"/>
        <w:ind w:hanging="11"/>
        <w:jc w:val="both"/>
        <w:rPr>
          <w:b/>
          <w:sz w:val="24"/>
          <w:szCs w:val="24"/>
          <w:lang w:eastAsia="ru-RU"/>
        </w:rPr>
      </w:pPr>
      <w:r w:rsidRPr="006F2162">
        <w:rPr>
          <w:b/>
          <w:sz w:val="24"/>
          <w:szCs w:val="24"/>
          <w:lang w:eastAsia="ru-RU"/>
        </w:rPr>
        <w:t>Тематическое планирование</w:t>
      </w:r>
    </w:p>
    <w:p w:rsidR="00DC6E89" w:rsidRPr="006F2162" w:rsidRDefault="00DC6E89" w:rsidP="00DC6E8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E89" w:rsidRPr="006F2162" w:rsidRDefault="00DC6E89" w:rsidP="002301F4">
      <w:pPr>
        <w:pStyle w:val="ab"/>
        <w:widowControl w:val="0"/>
        <w:numPr>
          <w:ilvl w:val="3"/>
          <w:numId w:val="1"/>
        </w:numPr>
        <w:tabs>
          <w:tab w:val="left" w:pos="2865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F2162">
        <w:rPr>
          <w:b/>
          <w:sz w:val="24"/>
          <w:szCs w:val="24"/>
        </w:rPr>
        <w:t>Планируемые результаты изучения учебного предмета.</w:t>
      </w:r>
    </w:p>
    <w:p w:rsidR="00DC6E89" w:rsidRPr="00DC6E89" w:rsidRDefault="00DC6E89" w:rsidP="00DC6E89">
      <w:pPr>
        <w:widowControl w:val="0"/>
        <w:tabs>
          <w:tab w:val="left" w:pos="2865"/>
        </w:tabs>
        <w:autoSpaceDE w:val="0"/>
        <w:autoSpaceDN w:val="0"/>
        <w:adjustRightInd w:val="0"/>
        <w:spacing w:after="240" w:line="48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новной образовательной программы начального общего об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C6E89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DC6E89">
        <w:rPr>
          <w:rFonts w:ascii="Times New Roman" w:eastAsia="Times New Roman" w:hAnsi="Times New Roman" w:cs="Times New Roman"/>
          <w:sz w:val="24"/>
          <w:szCs w:val="24"/>
        </w:rPr>
        <w:t>. №373) данная рабочая программа для 1—4 классов направлена на достижение учащи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мися личностных, метапредметных и предметных результатов по физической культуре.</w:t>
      </w:r>
    </w:p>
    <w:p w:rsidR="00DC6E89" w:rsidRPr="00DC6E89" w:rsidRDefault="00DC6E89" w:rsidP="00DC6E89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россий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принятие и освоение социальной роли обуча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 и эмоцио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сверстниками и взрос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выходы из спорных ситуаций;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справедливости и свободе;</w:t>
      </w:r>
    </w:p>
    <w:p w:rsidR="00DC6E89" w:rsidRP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C6E89" w:rsidRDefault="00DC6E89" w:rsidP="00DC6E8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DC6E89" w:rsidRPr="00DC6E89" w:rsidRDefault="00DC6E89" w:rsidP="00DC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</w:p>
    <w:p w:rsidR="00DC6E89" w:rsidRPr="00DC6E89" w:rsidRDefault="00DC6E89" w:rsidP="00DC6E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DC6E89" w:rsidRPr="00DC6E89" w:rsidRDefault="00DC6E89" w:rsidP="00DC6E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DC6E89" w:rsidRPr="00DC6E89" w:rsidRDefault="00DC6E89" w:rsidP="00DC6E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DC6E89" w:rsidRPr="00DC6E89" w:rsidRDefault="00DC6E89" w:rsidP="00DC6E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 конструктивно разрешать конфликты посред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DC6E89" w:rsidRPr="00DC6E89" w:rsidRDefault="00DC6E89" w:rsidP="00DC6E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DC6E89" w:rsidRPr="00DC6E89" w:rsidRDefault="00DC6E89" w:rsidP="00DC6E8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C6E89" w:rsidRDefault="00DC6E89" w:rsidP="00DC6E8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DC6E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DC6E89" w:rsidRPr="00DC6E89" w:rsidRDefault="00DC6E89" w:rsidP="00DC6E8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6E89" w:rsidRPr="00DC6E89" w:rsidRDefault="00DC6E89" w:rsidP="00DC6E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DC6E89" w:rsidRPr="00DC6E89" w:rsidRDefault="00DC6E89" w:rsidP="00DC6E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DC6E89" w:rsidRPr="00DC6E89" w:rsidRDefault="00DC6E89" w:rsidP="00DC6E8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C6E89" w:rsidRPr="00DC6E89" w:rsidRDefault="0048724E" w:rsidP="0048724E">
      <w:pPr>
        <w:shd w:val="clear" w:color="auto" w:fill="FFFFFF"/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DC6E89" w:rsidRPr="00DC6E89">
        <w:rPr>
          <w:rFonts w:ascii="Times New Roman" w:eastAsia="Times New Roman" w:hAnsi="Times New Roman" w:cs="Times New Roman"/>
          <w:b/>
          <w:sz w:val="24"/>
          <w:szCs w:val="24"/>
        </w:rPr>
        <w:t>Ученик должен демонстрировать</w:t>
      </w:r>
      <w:r w:rsidR="00DC6E89" w:rsidRPr="00DC6E8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3574"/>
        <w:gridCol w:w="1787"/>
        <w:gridCol w:w="1787"/>
      </w:tblGrid>
      <w:tr w:rsidR="00DC6E89" w:rsidRPr="00DC6E89" w:rsidTr="0048724E">
        <w:trPr>
          <w:trHeight w:val="48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DC6E89" w:rsidRPr="00DC6E89" w:rsidTr="0048724E">
        <w:trPr>
          <w:trHeight w:val="39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C6E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метров</w:t>
              </w:r>
            </w:smartTag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старта, 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C6E89" w:rsidRPr="00DC6E89" w:rsidTr="0048724E">
        <w:trPr>
          <w:trHeight w:val="456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длину, 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C6E89" w:rsidRPr="00DC6E89" w:rsidTr="0048724E">
        <w:trPr>
          <w:trHeight w:val="359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C6E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C6E89" w:rsidRPr="00DC6E89" w:rsidTr="0048724E">
        <w:trPr>
          <w:trHeight w:val="436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 м.,с.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</w:tr>
    </w:tbl>
    <w:p w:rsidR="00DC6E89" w:rsidRPr="00DC6E89" w:rsidRDefault="0048724E" w:rsidP="00DC6E89">
      <w:pPr>
        <w:tabs>
          <w:tab w:val="left" w:pos="2865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DC6E89" w:rsidRPr="00DC6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оценки достижения планируемых результатов:</w:t>
      </w:r>
    </w:p>
    <w:p w:rsidR="0048724E" w:rsidRDefault="00DC6E89" w:rsidP="0048724E">
      <w:pPr>
        <w:tabs>
          <w:tab w:val="left" w:pos="2376"/>
        </w:tabs>
        <w:overflowPunct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  <w:r w:rsidRPr="00DC6E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Оценивание ведётся без выставления бальной отметки, сопровождается словесной оценкой.</w:t>
      </w:r>
    </w:p>
    <w:p w:rsidR="00DC6E89" w:rsidRPr="00DC6E89" w:rsidRDefault="0048724E" w:rsidP="0048724E">
      <w:pPr>
        <w:tabs>
          <w:tab w:val="left" w:pos="2376"/>
        </w:tabs>
        <w:overflowPunct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C6E89" w:rsidRPr="00DC6E89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Контрольно-измерительные материалы по курсу:</w:t>
      </w:r>
    </w:p>
    <w:tbl>
      <w:tblPr>
        <w:tblpPr w:leftFromText="180" w:rightFromText="180" w:vertAnchor="text" w:horzAnchor="margin" w:tblpY="4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69"/>
        <w:gridCol w:w="1298"/>
        <w:gridCol w:w="1298"/>
        <w:gridCol w:w="1291"/>
        <w:gridCol w:w="1298"/>
        <w:gridCol w:w="1295"/>
      </w:tblGrid>
      <w:tr w:rsidR="00DC6E89" w:rsidRPr="00DC6E89" w:rsidTr="006F5A84">
        <w:trPr>
          <w:trHeight w:val="6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C6E89" w:rsidRPr="00DC6E89" w:rsidTr="006F5A84">
        <w:trPr>
          <w:trHeight w:val="33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C6E89" w:rsidRPr="00DC6E89" w:rsidTr="006F5A8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Подтягивание на низкой перекладине из виса лежа (кол-во раз)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11-12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9-10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9-10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7-8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 5-6</w:t>
            </w:r>
          </w:p>
        </w:tc>
      </w:tr>
      <w:tr w:rsidR="00DC6E89" w:rsidRPr="00DC6E89" w:rsidTr="006F5A8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места(см)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105-114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95-112</w:t>
            </w:r>
          </w:p>
        </w:tc>
      </w:tr>
      <w:tr w:rsidR="00DC6E89" w:rsidRPr="00DC6E89" w:rsidTr="006F5A8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не сгибая ног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ся лбом колен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колен лбом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DC6E89" w:rsidRPr="00DC6E89" w:rsidTr="006F5A8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DC6E89" w:rsidRPr="00DC6E89" w:rsidTr="006F5A84">
        <w:trPr>
          <w:trHeight w:val="6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E89" w:rsidRPr="00DC6E89" w:rsidRDefault="00DC6E89" w:rsidP="00DC6E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DC6E89" w:rsidRPr="00DC6E89" w:rsidRDefault="00DC6E89" w:rsidP="00DC6E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E89" w:rsidRPr="00DC6E89" w:rsidRDefault="00DC6E89" w:rsidP="00DC6E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DC6E89" w:rsidRPr="00DC6E89" w:rsidRDefault="00DC6E89" w:rsidP="00DC6E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Уровень подготовки обучающихся</w:t>
      </w:r>
    </w:p>
    <w:p w:rsidR="0048724E" w:rsidRDefault="00DC6E89" w:rsidP="00DC6E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C6E8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t>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6E89" w:rsidRPr="00DC6E89" w:rsidRDefault="00DC6E89" w:rsidP="00DC6E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DC6E89" w:rsidRPr="00DC6E89" w:rsidRDefault="00DC6E89" w:rsidP="00DC6E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об истории и особенностях зарождения и развития физической культуры и спорта;</w:t>
      </w:r>
    </w:p>
    <w:p w:rsidR="00DC6E89" w:rsidRPr="00DC6E89" w:rsidRDefault="00DC6E89" w:rsidP="00DC6E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 способах и особенностях движений, передвижений;</w:t>
      </w:r>
    </w:p>
    <w:p w:rsidR="00DC6E89" w:rsidRPr="00DC6E89" w:rsidRDefault="00DC6E89" w:rsidP="00DC6E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о работе мышц, систем дыхания, кровообращения при выполнении физических упражнений, о способах простейшего контроля за деятельностью этих систем; </w:t>
      </w:r>
    </w:p>
    <w:p w:rsidR="00DC6E89" w:rsidRPr="00DC6E89" w:rsidRDefault="00DC6E89" w:rsidP="00DC6E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 терминологии разучиваемых упражнений, их функциональном смысле и направленности воздействия на организм;</w:t>
      </w:r>
    </w:p>
    <w:p w:rsidR="00DC6E89" w:rsidRPr="00DC6E89" w:rsidRDefault="00DC6E89" w:rsidP="00DC6E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об общих и индивидуальных основах личной гигиены, правилах использования закаливаю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щих процедур, профилактике нарушений осанки;</w:t>
      </w:r>
    </w:p>
    <w:p w:rsidR="00DC6E89" w:rsidRPr="00DC6E89" w:rsidRDefault="00DC6E89" w:rsidP="00DC6E8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о причинах травматизма на занятиях физической культуры.</w:t>
      </w:r>
    </w:p>
    <w:p w:rsidR="00DC6E89" w:rsidRPr="00DC6E89" w:rsidRDefault="00DC6E89" w:rsidP="00DC6E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DC6E89" w:rsidRPr="00DC6E89" w:rsidRDefault="00DC6E89" w:rsidP="00DC6E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выполнять основные движения, перемещения, упражнения по разделам программного мате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риала;</w:t>
      </w:r>
    </w:p>
    <w:p w:rsidR="00DC6E89" w:rsidRPr="00DC6E89" w:rsidRDefault="00DC6E89" w:rsidP="00DC6E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выполнять комплексы физических упражнений на развитие координации, гибкости, силы, скорости;</w:t>
      </w:r>
    </w:p>
    <w:p w:rsidR="00DC6E89" w:rsidRPr="00DC6E89" w:rsidRDefault="00DC6E89" w:rsidP="00DC6E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взаимодействовать с одноклассниками в процессе занятий физической культурой.</w:t>
      </w:r>
    </w:p>
    <w:p w:rsidR="00DC6E89" w:rsidRPr="00DC6E89" w:rsidRDefault="00DC6E89" w:rsidP="00DC6E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По окончании начальной школы обучающиеся должны показать уровень физической подготов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ленности не ниже результатов, приведенных в разделе «Демонстрировать», что соответствует обяза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softHyphen/>
        <w:t>тельному минимуму содержания образования.</w:t>
      </w:r>
    </w:p>
    <w:p w:rsidR="00DC6E89" w:rsidRPr="00DC6E89" w:rsidRDefault="00DC6E89" w:rsidP="006F2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24E" w:rsidRPr="00DC6E89" w:rsidRDefault="006F2162" w:rsidP="0048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DC6E89" w:rsidRPr="00DC6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8724E" w:rsidRPr="00DC6E89" w:rsidRDefault="0048724E" w:rsidP="0048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C6E89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о физической культуре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5 часов): Физическая культура. </w:t>
      </w:r>
    </w:p>
    <w:p w:rsidR="0048724E" w:rsidRPr="00DC6E89" w:rsidRDefault="0048724E" w:rsidP="0048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>История физической культуры. Физические упражнения. Самостоятельные занятия. Самостоятельные наблюдения за физическим развитием и физической подготовленностью. Самостоятельные игры и развлечения. Комплексы упражнений.</w:t>
      </w:r>
    </w:p>
    <w:p w:rsidR="0048724E" w:rsidRPr="00DC6E89" w:rsidRDefault="0048724E" w:rsidP="0048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C6E89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элементами акробатики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 (29 часов): Организующие команды и приемы (строевые действия в шеренге и колонне; выполнение строевых команд). Акробатические упражнения (упоры, седы, упражнения в группировке, перекаты, стойка на лопатках, кувырки вперед и назад, гимнастический мост). Акробатические комбинации. Упражнения на низкой гимнастической перекладине (висы,  перемахи). Гимнастическая комбинация. Опорный прыжок. Гимнастические упражнения прикладного характера ( прыжки со скакалкой, передвижения по гимнастической стенке, преодоление полосы препятствий с элементами лазанья и перелезания, переползания, передвижение по наклонной гимнастической скамье).</w:t>
      </w:r>
    </w:p>
    <w:p w:rsidR="0048724E" w:rsidRPr="00DC6E89" w:rsidRDefault="0048724E" w:rsidP="0048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C6E89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t>(24 часа): Беговые упражнения(бег 30м, челночный бег 3*10м). Прыжковые упражнения (в длину и высоту, спрыгивание и запрыгивание). Броски (большого мяча (1кг.) на дальность разными способами). Метание (малого мяча в вертикальную цель и на дальность).</w:t>
      </w:r>
    </w:p>
    <w:p w:rsidR="0048724E" w:rsidRPr="00DC6E89" w:rsidRDefault="0048724E" w:rsidP="0048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C6E89">
        <w:rPr>
          <w:rFonts w:ascii="Times New Roman" w:eastAsia="Times New Roman" w:hAnsi="Times New Roman" w:cs="Times New Roman"/>
          <w:b/>
          <w:i/>
          <w:sz w:val="24"/>
          <w:szCs w:val="24"/>
        </w:rPr>
        <w:t>Лыжная подготовка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t>(13 часов): Передвижения на лыжах. Повороты. Спуски. Подъемы. Торможение.</w:t>
      </w:r>
    </w:p>
    <w:p w:rsidR="0048724E" w:rsidRPr="00DC6E89" w:rsidRDefault="0048724E" w:rsidP="0048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по разделу </w:t>
      </w:r>
      <w:r w:rsidRPr="00DC6E89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«Подвижные и спортивные игры</w:t>
      </w:r>
      <w:r w:rsidRPr="00DC6E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C6E89">
        <w:rPr>
          <w:rFonts w:ascii="Times New Roman" w:eastAsia="Times New Roman" w:hAnsi="Times New Roman" w:cs="Times New Roman"/>
          <w:sz w:val="24"/>
          <w:szCs w:val="24"/>
        </w:rPr>
        <w:t xml:space="preserve"> (31 час): пас ногами и руками, передачи мяча через волейбольную сетку различными способами, вводить мяч из-за боковой, броски и ловля мяча различными способами, футбольные упражнения, стойки баскетболиста, ведение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«Ловишка», «Ловишка с мешочком на голове», «Колдунчики», «Салки», «Салки - дай руку», «Ночная охота», «Собачки», «Собачки ногами», «Бросай далеко, собирай быстрее», «Вышибалы», «Каракатица»,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«Каракатица»,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«Ловишка на хопах», «Пионербол», «Точно в цель», «Борьба за мяч», «Вызов», «Командные хвостики», «Круговая охота», «Марш с закрытыми глазами», играть в спортивные игры (футбол, баскетбол, пионербол).</w:t>
      </w: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Default="00DC6E89" w:rsidP="0048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24E" w:rsidRPr="00DC6E89" w:rsidRDefault="0048724E" w:rsidP="0048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005" w:rsidRDefault="00335005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005" w:rsidRDefault="00335005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005" w:rsidRPr="00DC6E89" w:rsidRDefault="00335005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6F2162" w:rsidP="004872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 </w:t>
      </w:r>
      <w:r w:rsidR="00DC6E89" w:rsidRPr="00DC6E89">
        <w:rPr>
          <w:rFonts w:ascii="Times New Roman" w:eastAsia="Times New Roman" w:hAnsi="Times New Roman" w:cs="Times New Roman"/>
          <w:b/>
          <w:sz w:val="24"/>
          <w:szCs w:val="24"/>
        </w:rPr>
        <w:t>. Тематический план</w:t>
      </w:r>
    </w:p>
    <w:p w:rsidR="00DC6E89" w:rsidRPr="00DC6E89" w:rsidRDefault="00DC6E89" w:rsidP="00487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127"/>
        <w:gridCol w:w="1914"/>
        <w:gridCol w:w="2365"/>
      </w:tblGrid>
      <w:tr w:rsidR="00DC6E89" w:rsidRPr="00DC6E89" w:rsidTr="00487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Зачеты</w:t>
            </w:r>
          </w:p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(тестирование)</w:t>
            </w:r>
          </w:p>
        </w:tc>
      </w:tr>
      <w:tr w:rsidR="00DC6E89" w:rsidRPr="00DC6E89" w:rsidTr="00487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6E89" w:rsidRPr="00DC6E89" w:rsidTr="00487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Гимнастика с элементами акробатики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C6E89" w:rsidRPr="00DC6E89" w:rsidTr="00487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C6E89" w:rsidRPr="00DC6E89" w:rsidTr="00487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Лыжная подготовка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6E89" w:rsidRPr="00DC6E89" w:rsidTr="004872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Подвижные игры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89" w:rsidRPr="00DC6E89" w:rsidRDefault="00DC6E89" w:rsidP="00D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C6E89" w:rsidRPr="00DC6E89" w:rsidRDefault="00DC6E89" w:rsidP="00DC6E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89" w:rsidRPr="00DC6E89" w:rsidRDefault="00DC6E89" w:rsidP="00DC6E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DC6E89" w:rsidRPr="00DC6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DC6E89" w:rsidRPr="00DC6E89" w:rsidRDefault="00DC6E89" w:rsidP="00DC6E89">
      <w:pPr>
        <w:spacing w:after="200" w:line="276" w:lineRule="auto"/>
        <w:rPr>
          <w:rFonts w:ascii="Times New Roman" w:eastAsia="Times New Roman" w:hAnsi="Times New Roman" w:cs="Times New Roman"/>
          <w:szCs w:val="24"/>
        </w:rPr>
      </w:pPr>
    </w:p>
    <w:p w:rsidR="00DC6E89" w:rsidRPr="00DC6E89" w:rsidRDefault="00DC6E89" w:rsidP="00DC6E8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C6E89" w:rsidRPr="00DC6E89" w:rsidRDefault="00DC6E89" w:rsidP="00DC6E8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C6E89" w:rsidRPr="00DC6E89" w:rsidRDefault="00DC6E89" w:rsidP="00DC6E8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C6E89" w:rsidRPr="00DC6E89" w:rsidRDefault="00DC6E89" w:rsidP="00DC6E8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C6E89" w:rsidRPr="00DC6E89" w:rsidRDefault="00DC6E89" w:rsidP="00DC6E89">
      <w:pPr>
        <w:spacing w:after="0" w:line="276" w:lineRule="auto"/>
        <w:rPr>
          <w:rFonts w:ascii="Times New Roman" w:eastAsia="Times New Roman" w:hAnsi="Times New Roman" w:cs="Times New Roman"/>
        </w:rPr>
        <w:sectPr w:rsidR="00DC6E89" w:rsidRPr="00DC6E89">
          <w:pgSz w:w="11906" w:h="16838"/>
          <w:pgMar w:top="567" w:right="567" w:bottom="567" w:left="1701" w:header="708" w:footer="708" w:gutter="0"/>
          <w:cols w:space="720"/>
        </w:sectPr>
      </w:pPr>
    </w:p>
    <w:p w:rsidR="0048724E" w:rsidRDefault="0048724E" w:rsidP="00A9537E">
      <w:pPr>
        <w:spacing w:after="0" w:line="240" w:lineRule="auto"/>
        <w:jc w:val="center"/>
      </w:pPr>
    </w:p>
    <w:sectPr w:rsidR="0048724E" w:rsidSect="00A9537E">
      <w:pgSz w:w="16838" w:h="11906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49" w:rsidRDefault="000D6649">
      <w:pPr>
        <w:spacing w:after="0" w:line="240" w:lineRule="auto"/>
      </w:pPr>
      <w:r>
        <w:separator/>
      </w:r>
    </w:p>
  </w:endnote>
  <w:endnote w:type="continuationSeparator" w:id="0">
    <w:p w:rsidR="000D6649" w:rsidRDefault="000D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E" w:rsidRDefault="0048724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E" w:rsidRDefault="0048724E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940">
      <w:rPr>
        <w:noProof/>
      </w:rPr>
      <w:t>7</w:t>
    </w:r>
    <w:r>
      <w:fldChar w:fldCharType="end"/>
    </w:r>
  </w:p>
  <w:p w:rsidR="0048724E" w:rsidRDefault="0048724E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E" w:rsidRDefault="0048724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49" w:rsidRDefault="000D6649">
      <w:pPr>
        <w:spacing w:after="0" w:line="240" w:lineRule="auto"/>
      </w:pPr>
      <w:r>
        <w:separator/>
      </w:r>
    </w:p>
  </w:footnote>
  <w:footnote w:type="continuationSeparator" w:id="0">
    <w:p w:rsidR="000D6649" w:rsidRDefault="000D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E" w:rsidRDefault="0048724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E" w:rsidRDefault="0048724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24E" w:rsidRDefault="0048724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0885"/>
    <w:multiLevelType w:val="hybridMultilevel"/>
    <w:tmpl w:val="179AB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663"/>
    <w:multiLevelType w:val="hybridMultilevel"/>
    <w:tmpl w:val="40FA1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8B6B88"/>
    <w:multiLevelType w:val="hybridMultilevel"/>
    <w:tmpl w:val="025E3D7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782F"/>
    <w:multiLevelType w:val="hybridMultilevel"/>
    <w:tmpl w:val="EED4E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32306"/>
    <w:multiLevelType w:val="hybridMultilevel"/>
    <w:tmpl w:val="79507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14A30"/>
    <w:multiLevelType w:val="hybridMultilevel"/>
    <w:tmpl w:val="8FD6939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74F7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150B9"/>
    <w:multiLevelType w:val="hybridMultilevel"/>
    <w:tmpl w:val="DDA4895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43D4"/>
    <w:multiLevelType w:val="hybridMultilevel"/>
    <w:tmpl w:val="CB946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54"/>
    <w:rsid w:val="000D6649"/>
    <w:rsid w:val="00114940"/>
    <w:rsid w:val="002301F4"/>
    <w:rsid w:val="002959E8"/>
    <w:rsid w:val="00335005"/>
    <w:rsid w:val="003C70EE"/>
    <w:rsid w:val="0048724E"/>
    <w:rsid w:val="006F2162"/>
    <w:rsid w:val="006F5A84"/>
    <w:rsid w:val="008868F4"/>
    <w:rsid w:val="009B38F4"/>
    <w:rsid w:val="00A9537E"/>
    <w:rsid w:val="00C83954"/>
    <w:rsid w:val="00D40DF5"/>
    <w:rsid w:val="00D43553"/>
    <w:rsid w:val="00DC6E89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DBA6-1E25-46AA-995D-DEC7464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E89"/>
    <w:pPr>
      <w:spacing w:before="600" w:after="0" w:line="36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89"/>
    <w:pPr>
      <w:spacing w:before="320"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E89"/>
    <w:pPr>
      <w:spacing w:before="320" w:after="0" w:line="36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E89"/>
    <w:pPr>
      <w:spacing w:before="280" w:after="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E89"/>
    <w:pPr>
      <w:spacing w:before="280"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E89"/>
    <w:pPr>
      <w:spacing w:before="280" w:after="80" w:line="36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E89"/>
    <w:pPr>
      <w:spacing w:before="280" w:after="0" w:line="360" w:lineRule="auto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E89"/>
    <w:pPr>
      <w:spacing w:before="280" w:after="0" w:line="360" w:lineRule="auto"/>
      <w:outlineLvl w:val="7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E89"/>
    <w:pPr>
      <w:spacing w:before="280" w:after="0" w:line="360" w:lineRule="auto"/>
      <w:outlineLvl w:val="8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E89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6E8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E8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6E8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6E89"/>
    <w:rPr>
      <w:rFonts w:ascii="Times New Roman" w:eastAsia="Times New Roman" w:hAnsi="Times New Roman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6E89"/>
    <w:rPr>
      <w:rFonts w:ascii="Times New Roman" w:eastAsia="Times New Roman" w:hAnsi="Times New Roman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6E8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6E89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6E89"/>
    <w:rPr>
      <w:rFonts w:ascii="Times New Roman" w:eastAsia="Times New Roman" w:hAnsi="Times New Roman" w:cs="Times New Roman"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C6E89"/>
  </w:style>
  <w:style w:type="paragraph" w:styleId="a3">
    <w:name w:val="caption"/>
    <w:basedOn w:val="a"/>
    <w:next w:val="a"/>
    <w:uiPriority w:val="35"/>
    <w:semiHidden/>
    <w:unhideWhenUsed/>
    <w:qFormat/>
    <w:rsid w:val="00DC6E89"/>
    <w:pPr>
      <w:spacing w:after="240" w:line="480" w:lineRule="auto"/>
      <w:ind w:firstLine="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6E89"/>
    <w:pPr>
      <w:spacing w:after="240" w:line="240" w:lineRule="auto"/>
    </w:pPr>
    <w:rPr>
      <w:rFonts w:ascii="Times New Roman" w:eastAsia="Times New Roman" w:hAnsi="Times New Roman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C6E89"/>
    <w:rPr>
      <w:rFonts w:ascii="Times New Roman" w:eastAsia="Times New Roman" w:hAnsi="Times New Roman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6E89"/>
    <w:pPr>
      <w:spacing w:after="320" w:line="480" w:lineRule="auto"/>
      <w:ind w:firstLine="360"/>
      <w:jc w:val="right"/>
    </w:pPr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6E89"/>
    <w:rPr>
      <w:rFonts w:ascii="Times New Roman" w:eastAsia="Times New Roman" w:hAnsi="Times New Roman" w:cs="Times New Roman"/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DC6E89"/>
    <w:rPr>
      <w:b/>
      <w:bCs/>
      <w:spacing w:val="0"/>
    </w:rPr>
  </w:style>
  <w:style w:type="character" w:styleId="a9">
    <w:name w:val="Emphasis"/>
    <w:uiPriority w:val="20"/>
    <w:qFormat/>
    <w:rsid w:val="00DC6E8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6E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DC6E89"/>
    <w:pPr>
      <w:spacing w:after="240" w:line="480" w:lineRule="auto"/>
      <w:ind w:left="720" w:firstLine="360"/>
      <w:contextualSpacing/>
    </w:pPr>
    <w:rPr>
      <w:rFonts w:ascii="Times New Roman" w:eastAsia="Times New Roman" w:hAnsi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DC6E89"/>
    <w:pPr>
      <w:spacing w:after="240" w:line="480" w:lineRule="auto"/>
      <w:ind w:firstLine="360"/>
    </w:pPr>
    <w:rPr>
      <w:rFonts w:ascii="Times New Roman" w:eastAsia="Times New Roman" w:hAnsi="Times New Roman" w:cs="Times New Roman"/>
      <w:color w:val="5A5A5A"/>
    </w:rPr>
  </w:style>
  <w:style w:type="character" w:customStyle="1" w:styleId="22">
    <w:name w:val="Цитата 2 Знак"/>
    <w:basedOn w:val="a0"/>
    <w:link w:val="21"/>
    <w:uiPriority w:val="29"/>
    <w:rsid w:val="00DC6E89"/>
    <w:rPr>
      <w:rFonts w:ascii="Times New Roman" w:eastAsia="Times New Roman" w:hAnsi="Times New Roman" w:cs="Times New Roman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DC6E89"/>
    <w:pPr>
      <w:spacing w:before="320" w:after="480" w:line="240" w:lineRule="auto"/>
      <w:ind w:left="720" w:right="72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C6E89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DC6E89"/>
    <w:rPr>
      <w:i/>
      <w:iCs/>
      <w:color w:val="5A5A5A"/>
    </w:rPr>
  </w:style>
  <w:style w:type="character" w:styleId="af">
    <w:name w:val="Intense Emphasis"/>
    <w:uiPriority w:val="21"/>
    <w:qFormat/>
    <w:rsid w:val="00DC6E8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6E89"/>
    <w:rPr>
      <w:smallCaps/>
    </w:rPr>
  </w:style>
  <w:style w:type="character" w:styleId="af1">
    <w:name w:val="Intense Reference"/>
    <w:uiPriority w:val="32"/>
    <w:qFormat/>
    <w:rsid w:val="00DC6E89"/>
    <w:rPr>
      <w:b/>
      <w:bCs/>
      <w:smallCaps/>
      <w:color w:val="auto"/>
    </w:rPr>
  </w:style>
  <w:style w:type="character" w:styleId="af2">
    <w:name w:val="Book Title"/>
    <w:uiPriority w:val="33"/>
    <w:qFormat/>
    <w:rsid w:val="00DC6E89"/>
    <w:rPr>
      <w:rFonts w:ascii="Times New Roman" w:eastAsia="Times New Roman" w:hAnsi="Times New Roman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6E89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DC6E8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C6E89"/>
    <w:rPr>
      <w:color w:val="800080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DC6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DC6E8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rsid w:val="00DC6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9">
    <w:name w:val="Нижний колонтитул Знак"/>
    <w:basedOn w:val="a0"/>
    <w:link w:val="af8"/>
    <w:uiPriority w:val="99"/>
    <w:rsid w:val="00DC6E89"/>
    <w:rPr>
      <w:rFonts w:ascii="Times New Roman" w:eastAsia="Times New Roman" w:hAnsi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DC6E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C6E89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DC6E89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c">
    <w:name w:val="Table Grid"/>
    <w:basedOn w:val="a1"/>
    <w:uiPriority w:val="59"/>
    <w:rsid w:val="00DC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0BFD-ADFD-40E4-ABF7-63328034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dcterms:created xsi:type="dcterms:W3CDTF">2019-10-01T11:33:00Z</dcterms:created>
  <dcterms:modified xsi:type="dcterms:W3CDTF">2019-11-12T09:18:00Z</dcterms:modified>
</cp:coreProperties>
</file>