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60" w:rsidRPr="001E0860" w:rsidRDefault="001E0860" w:rsidP="001E0860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  <w:r w:rsidRPr="001E0860">
        <w:rPr>
          <w:rFonts w:ascii="Arial" w:eastAsia="Times New Roman" w:hAnsi="Arial" w:cs="Arial"/>
          <w:color w:val="94CE18"/>
          <w:sz w:val="35"/>
          <w:szCs w:val="35"/>
          <w:lang w:eastAsia="ru-RU"/>
        </w:rPr>
        <w:object w:dxaOrig="6121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95pt;height:699.05pt" o:ole="">
            <v:imagedata r:id="rId8" o:title=""/>
          </v:shape>
          <o:OLEObject Type="Embed" ProgID="AcroExch.Document.DC" ShapeID="_x0000_i1025" DrawAspect="Content" ObjectID="_1698572276" r:id="rId9"/>
        </w:object>
      </w:r>
    </w:p>
    <w:p w:rsidR="001E0860" w:rsidRPr="001E0860" w:rsidRDefault="001E0860" w:rsidP="001E0860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Calibri" w:eastAsia="Times New Roman" w:hAnsi="Calibri" w:cs="Calibri"/>
          <w:b/>
          <w:color w:val="000000"/>
          <w:lang w:eastAsia="ru-RU"/>
        </w:rPr>
      </w:pP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954AC0" w:rsidRPr="00954AC0" w:rsidRDefault="00954AC0" w:rsidP="00954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образовательной программы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дополнительного образования…………………………………………стр. 3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</w:p>
    <w:p w:rsidR="00954AC0" w:rsidRPr="00954AC0" w:rsidRDefault="00954AC0" w:rsidP="00954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записка……………………………………………стр. 3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</w:p>
    <w:p w:rsidR="00954AC0" w:rsidRPr="00954AC0" w:rsidRDefault="00954AC0" w:rsidP="00954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дополнительного образования………………….стр. 5</w:t>
      </w:r>
    </w:p>
    <w:p w:rsidR="00954AC0" w:rsidRPr="00954AC0" w:rsidRDefault="00954AC0" w:rsidP="00954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Концептуальная основа дополнительного образования……….стр. 5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</w:p>
    <w:p w:rsidR="00954AC0" w:rsidRPr="00954AC0" w:rsidRDefault="00954AC0" w:rsidP="00954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радел образовательной программы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образования………………………………………….стр. 7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954AC0" w:rsidRPr="00954AC0" w:rsidRDefault="00954AC0" w:rsidP="00954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дополнительного образования……………………стр. 7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954AC0" w:rsidRPr="00954AC0" w:rsidRDefault="00954AC0" w:rsidP="00954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реализации дополнительного образования…………..стр. 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</w:p>
    <w:p w:rsidR="00954AC0" w:rsidRPr="00954AC0" w:rsidRDefault="00954AC0" w:rsidP="00954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программы……………….стр. 1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1-12</w:t>
      </w:r>
    </w:p>
    <w:p w:rsidR="00954AC0" w:rsidRPr="00954AC0" w:rsidRDefault="00954AC0" w:rsidP="00954A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 образовательной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дополнительного образования…………………………...стр. 13</w:t>
      </w:r>
    </w:p>
    <w:p w:rsidR="00954AC0" w:rsidRPr="00954AC0" w:rsidRDefault="00954AC0" w:rsidP="00954A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</w:t>
      </w:r>
      <w:r w:rsidR="00FA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МАОУ «Лайтамакская СОШ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образовательной программы дополнительного</w:t>
      </w:r>
    </w:p>
    <w:p w:rsidR="00954AC0" w:rsidRDefault="003933F6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на 2021 – 2022</w:t>
      </w:r>
      <w:r w:rsidR="00954AC0"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год……………………………..стр. 13</w:t>
      </w:r>
      <w:r w:rsid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</w:t>
      </w:r>
    </w:p>
    <w:p w:rsidR="00F42B3F" w:rsidRDefault="00F42B3F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8.Аннотации к программам……………………………</w:t>
      </w:r>
      <w:r w:rsidR="00EC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..стр.14-16</w:t>
      </w: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Pr="00954AC0" w:rsidRDefault="00FA51AA" w:rsidP="00954AC0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4AC0" w:rsidRPr="00954AC0" w:rsidRDefault="00954AC0" w:rsidP="00954A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 образовательной программы дополнительного образования</w:t>
      </w:r>
    </w:p>
    <w:p w:rsidR="00954AC0" w:rsidRPr="00954AC0" w:rsidRDefault="00954AC0" w:rsidP="00954A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 и информационно – образовательной деятельности за пределами основных образовательных программ в интересах человека, государства.</w:t>
      </w:r>
    </w:p>
    <w:p w:rsid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дополнительного образования обучающи</w:t>
      </w:r>
      <w:r w:rsidR="00FA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МАОУ «Лайтамакская СОШ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Учреждение) по общеразвивающим программам осуществляется на основе следующих нормативно-правовых документов:</w:t>
      </w:r>
    </w:p>
    <w:p w:rsidR="00E33693" w:rsidRPr="00954AC0" w:rsidRDefault="00E33693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Российской Федерации от 29 декабря 2012 года № 273 – ФЗ «Об образовании в Российской Федерации»;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 г. № 1726 - р);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Минобрнауки России от 11.12.2006 № 06 – 1844 «О примерных требованиях к программам дополнительного образования детей»;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 государственного санитарного врача Российской Федерации от 4 июля 2014 г. № 41 г. Москва «Об утверждении СанПиН 2.4.4.3172 – 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Стратегия развития воспитания в Российской Федерации на период до 2025 года, утвержденная распоряжением Правительства РФ от 29 мая 2015 г. № 996 – р;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Федеральные требования к образовательным учреждениям в части охраны здоровья обучающихся, воспитанников, утвержденные приказом Минобрнауки от 28 декабря 2010 г. № 2106;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Правительства Р</w:t>
      </w:r>
      <w:r w:rsidR="00FA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от 24 апреля 2015 г. № 729 –  «План мероприятий на 2021 – 2026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реализации Концепции развития дополнительного образования детей»;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по разработке и оформлению дополнительных общеобразовательных (общеразвивающих) программ;</w:t>
      </w:r>
    </w:p>
    <w:p w:rsid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Устав МАОУ «</w:t>
      </w:r>
      <w:r w:rsidR="00FA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Лайтамакская СОШ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1AA" w:rsidRPr="00954AC0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обеспечивает их адаптацию к жизни  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в Учреждении создано в целях реализации процесса становления личности, разностороннего развития личности в разнообразных развивающихся средах.  Дополнительное образование детей является равноправным, взаимодополняющим компонентом базового образования, удовлетворяющим потребности детей в самообразовании.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программам направлена на: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занятиях физической культурой и спортом;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духовно-нравственного, гражданско-патриотического, военно-патриотического и трудового воспитания обучающихся;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профессиональную ориентацию обучающихся;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социализацию и адаптацию обучающихся к жизни в обществе;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обучающихся;</w:t>
      </w:r>
    </w:p>
    <w:p w:rsid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образовательных потребностей и  интересов обучающихся.</w:t>
      </w:r>
    </w:p>
    <w:p w:rsidR="00FA51AA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A" w:rsidRPr="00954AC0" w:rsidRDefault="00FA51AA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4AC0" w:rsidRPr="00954AC0" w:rsidRDefault="00954AC0" w:rsidP="0095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дополнительного образования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дополнительного образования обучающихся Учреждения соответствуют Концепции развития дополнительного образования обучающихся.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физкультурно-спортивную, художественную, туристско-краеведческую и социально-педагогическую направленности, и внедрения современных методик обучения и воспитания детей, развития их умений и навыков.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дополнительного образования обучающихся являются: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интересов и потребностей обучающихся в дополнительном образовании детей;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гарантий права ребенка на получение дополнительного образования по общеразвивающим программам;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для личностного, духовно-нравственного, трудового развития и воспитания обучающихся;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условий для создания единого образовательного пространства;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обучающихся, их социализации и адаптации к жизни в обществе;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образа жизни, укрепление здоровья обучающихся;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народа.</w:t>
      </w:r>
    </w:p>
    <w:p w:rsidR="00954AC0" w:rsidRPr="00954AC0" w:rsidRDefault="00954AC0" w:rsidP="0095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Концептуальная основа дополнительного образования Учреждения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педагогическая целесообразность организации дополнительного образования в Учреждении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личностно-ориентированного образования.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гимназии по дополнительному образованию детей строится на следующих принципах: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природосообразности: принятие ребенка таким, каков он есть. Природа сильнее, чем воспитание. Все дети талантливы, только талант у каждого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свой, и его надо найти. Не бороться с природой ребенка, не переделывать, а развивать то, что уже есть, выращивать то, чего пока нет;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гуманизма: через систему мероприятий обучающиеся включаются в различные виды деятельности, что обеспечивает создание ситуации успеха каждого ребенка;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творческого развития личности: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свободного выбора каждым ребенком вида и объема деятельности: свобода выбора объединений по интересам - не неформальное общение, отсутствие жесткой регламентации  делают дополнительное образование привлекательным для обучающихся любого возраста;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дифференциация образования с учетом реальных возможностей каждого обучающегося: 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 свою инициативу, самостоятельность, лидерские качества, умение работать в коллективе, учитывая интересы других.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дополнительного образования: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воспитательная – обогащение культурного слоя Учреждения, формирование в </w:t>
      </w:r>
      <w:r w:rsidR="009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– передача педагогом ребенку максимального объема информации (из которой последний берет столько, сколько хочет и может усвоить);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рекреационная</w:t>
      </w:r>
      <w:r w:rsidR="009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содержательного досуга как сферы восстановления психофизических сил ребенка;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интеграционная – создание единого образовательного пространства школы;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образования, предоставление ребенку определенных гарантий достижения успеха в избранных  им сферах творческой деятельности;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954AC0" w:rsidRPr="00954AC0" w:rsidRDefault="00954AC0" w:rsidP="00954A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 образовательной программы дополнительного образования</w:t>
      </w:r>
    </w:p>
    <w:p w:rsidR="00954AC0" w:rsidRPr="00954AC0" w:rsidRDefault="00954AC0" w:rsidP="0095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Содержание дополнительного образования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образования обучающихся Учреждения реализуется через техническую, естественнонаучную, физкультурно-спортивную, художественную, туристско-краеведческую и социально-педагогическую направленности.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 </w:t>
      </w:r>
      <w:r w:rsidRPr="00954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технической направленности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 </w:t>
      </w:r>
      <w:r w:rsidRPr="00954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художественной направленности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является: нравственное и художественно-эстетическое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способности эстетического восприятия прекрасного, вызов чувства радости и удовлетворения от выполненной работы, развитие творческих способностей;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восприятия произведений музыкальной культуры, произведений искусства, природы;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художественно-эстетических знаний, умений и навыков.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r w:rsidRPr="00954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естественнонаучной направленнос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системе дополнительного образования ориентированы на развитие познавательной активности, самостоятельности, любознательности, на дополнение и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углубление школьных программ способствуют формированию интереса к научно-исследовательской деятельности обучающихся.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 направленность включает следующие группы программ: учебно-исследовательская деятельность и изучение за страницами у</w:t>
      </w:r>
      <w:r w:rsidR="00C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чебников целого ряда дисциплин.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 системы знаний об экологических проблемах современности и путей их разрешения;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интеллектуального стремления к активной деятельности по охране окружающей среды</w:t>
      </w:r>
      <w:r w:rsidR="00C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(способности к анализу экологических ситуаций).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 </w:t>
      </w:r>
      <w:r w:rsidR="0093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патриотической</w:t>
      </w:r>
      <w:r w:rsidRPr="00954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направленности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-усвоение комплекса краеведческих знаний о природе, истории и культуре родного края в процессе внеучебной деятельности;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-создание условий в образовательном пространстве для проявления и развития ключевых компетентностей школьников;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потребности в активной жизненной позиции по сохранению и преобразованию родного края;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Социально-педагогическая направленность 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социально-педагогического направления, которая актуальна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образовательных программ соответствует:</w:t>
      </w:r>
    </w:p>
    <w:p w:rsidR="00954AC0" w:rsidRPr="00954AC0" w:rsidRDefault="00954AC0" w:rsidP="00954AC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 мировой культуры, российским традициям;</w:t>
      </w:r>
    </w:p>
    <w:p w:rsidR="00954AC0" w:rsidRPr="00954AC0" w:rsidRDefault="00954AC0" w:rsidP="00954AC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 уровню образования;</w:t>
      </w:r>
    </w:p>
    <w:p w:rsidR="00954AC0" w:rsidRPr="00954AC0" w:rsidRDefault="00954AC0" w:rsidP="00954AC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направленностям дополнительных общеразвивающих программ;</w:t>
      </w:r>
    </w:p>
    <w:p w:rsidR="00954AC0" w:rsidRPr="00954AC0" w:rsidRDefault="00954AC0" w:rsidP="00954AC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образовательным технологиям, которые отражены:</w:t>
      </w:r>
    </w:p>
    <w:p w:rsidR="00954AC0" w:rsidRPr="00954AC0" w:rsidRDefault="00954AC0" w:rsidP="00954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принципах обучения;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формах и методах обучения;</w:t>
      </w:r>
    </w:p>
    <w:p w:rsidR="00954AC0" w:rsidRPr="00954AC0" w:rsidRDefault="00954AC0" w:rsidP="00954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методах контроля и управления образовательной деятельностью;</w:t>
      </w:r>
    </w:p>
    <w:p w:rsidR="00954AC0" w:rsidRPr="00954AC0" w:rsidRDefault="00954AC0" w:rsidP="00954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средствах обучения.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методы организации образовательной деятельности в системе дополнительного образования Учреждения: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(упражнения, самостоятельные задания)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(наглядные пособия, технические средства обучения)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(экскурсии, посещение культурологических учреждений)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(использование обучающих пособий)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иллюстративные (использование иллюстративного материала художественной и периодической печати)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(объяснение, рассказ, беседа, описание, разъяснение)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(основаны на игровой деятельности воспитанников)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ассоциативные (основаны на ассоциациях – высших корковых функций головного мозга)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(использование различных педагогических технологий в организации работы с детьми)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 (объяснение, описание на иллюстративном фактическом материале)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(проблемная ситуация, научный поиск)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954AC0" w:rsidRPr="00954AC0" w:rsidRDefault="00954AC0" w:rsidP="00954A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(самостоятельные наблюдения, исследовательские задания)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занятий: индивидуальные, групповые, фронтальные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занятий:</w:t>
      </w:r>
    </w:p>
    <w:p w:rsidR="00954AC0" w:rsidRPr="00954AC0" w:rsidRDefault="00954AC0" w:rsidP="00954AC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(познавательные, творческие, диагностические, ролевые и т.д.)</w:t>
      </w:r>
    </w:p>
    <w:p w:rsidR="00954AC0" w:rsidRPr="00CA0B0C" w:rsidRDefault="00954AC0" w:rsidP="00CA0B0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CA0B0C">
        <w:rPr>
          <w:rFonts w:ascii="Calibri" w:eastAsia="Times New Roman" w:hAnsi="Calibri" w:cs="Calibri"/>
          <w:color w:val="000000"/>
          <w:lang w:eastAsia="ru-RU"/>
        </w:rPr>
        <w:t xml:space="preserve">; </w:t>
      </w:r>
      <w:r w:rsidRPr="00C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</w:p>
    <w:p w:rsidR="00954AC0" w:rsidRPr="00CA0B0C" w:rsidRDefault="00954AC0" w:rsidP="00CA0B0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</w:t>
      </w:r>
      <w:r w:rsidR="00CA0B0C">
        <w:rPr>
          <w:rFonts w:ascii="Calibri" w:eastAsia="Times New Roman" w:hAnsi="Calibri" w:cs="Calibri"/>
          <w:color w:val="000000"/>
          <w:lang w:eastAsia="ru-RU"/>
        </w:rPr>
        <w:t xml:space="preserve">; </w:t>
      </w:r>
      <w:r w:rsidRPr="00C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</w:t>
      </w:r>
    </w:p>
    <w:p w:rsidR="00954AC0" w:rsidRPr="00CA0B0C" w:rsidRDefault="00954AC0" w:rsidP="00CA0B0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r w:rsidR="00CA0B0C">
        <w:rPr>
          <w:rFonts w:ascii="Calibri" w:eastAsia="Times New Roman" w:hAnsi="Calibri" w:cs="Calibri"/>
          <w:color w:val="000000"/>
          <w:lang w:eastAsia="ru-RU"/>
        </w:rPr>
        <w:t xml:space="preserve">; </w:t>
      </w:r>
      <w:r w:rsidRPr="00C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</w:p>
    <w:p w:rsidR="00954AC0" w:rsidRPr="00954AC0" w:rsidRDefault="00954AC0" w:rsidP="00954AC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и т.д.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образовательной программы дополнительного образования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дополнительного образования детей зависит от успешности решения целого ряда задач организационного, кадрового,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материально-технического, программно-методического, психологического характера.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Организационно-педагогические условия направлены на развитие системы дополнительного образования детей в Учреждении и способствуют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Учреждения, его приоритетные направления работы, основные задачи, которые оно призвано решать, а также сложившиеся традиции, материально-технические и кадровые возможности.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условия способствуют возможности  взаимопроникновения, интеграции основного и дополнительного образования детей.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Занятиями по программам дополнительного образования</w:t>
      </w:r>
      <w:r w:rsidR="0039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охвачены дети в возрасте от 5 до 17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исчисляется в академических часах – 40 – 45 минут.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объединениях дополнительно</w:t>
      </w:r>
      <w:r w:rsidR="0039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начинается  с 1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и заканчивается 31 мая текущего года.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программы (количество недель, месяцев, лет) определяется  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объединения осуществляется по желанию обучающихся (родителей (законных представителей)).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 «</w:t>
      </w:r>
      <w:r w:rsidR="00F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Лайтамакская СОШ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созданы необходимые условия для организации дополнительного образования: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Кадровые условия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учителями-предметниками,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Психологические условия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направлены на создание комфортной обстановки, и, в частности, в рамках дополнительного образования детей,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способствующей творческому и профессиональному росту педагога. Об успехах в области дополнительного образования Учреждения информируются все участники образовательных отношений.</w:t>
      </w:r>
    </w:p>
    <w:p w:rsidR="003933F6" w:rsidRDefault="003933F6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3F6" w:rsidRPr="00954AC0" w:rsidRDefault="003933F6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Материально-технические условия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обеспечивают:</w:t>
      </w:r>
    </w:p>
    <w:p w:rsidR="00954AC0" w:rsidRPr="00954AC0" w:rsidRDefault="00954AC0" w:rsidP="00954A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достижения обучающимися определенных результатов;</w:t>
      </w:r>
    </w:p>
    <w:p w:rsidR="00954AC0" w:rsidRPr="00954AC0" w:rsidRDefault="00954AC0" w:rsidP="00954A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санитарно-гигиенических норм, требований пожарной и электробезопасности, охраны здоровья обучающихся и охраны труда работников.</w:t>
      </w:r>
    </w:p>
    <w:p w:rsidR="00954AC0" w:rsidRPr="00954AC0" w:rsidRDefault="0093621C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кабинет  оборудован</w:t>
      </w:r>
      <w:r w:rsidR="00954AC0"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интерактивными досками, экранами,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проекторами, </w:t>
      </w:r>
      <w:r w:rsidR="00954AC0"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обеспечивающими информационную среду для эксперимента и наглядной деятельности, имеющие выход в сеть «Интернет».</w:t>
      </w:r>
    </w:p>
    <w:p w:rsidR="0093621C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 подтягивания.</w:t>
      </w:r>
    </w:p>
    <w:p w:rsidR="0093621C" w:rsidRPr="00954AC0" w:rsidRDefault="0093621C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Планируемые результаты освоения программы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ключевых элементов дополнительной общеобразовательной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содержательно-деятельностную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 дополнительных программ необходимо ориентироваться на метапредметные, предметные и личностные результаты.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означают усвоенные  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 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выключают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эмоционально-волевыми (уровень притязаний, самооценка, эмоциональное отношение  к достижению, волевые усилия).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содержат в себе систему основных элементов знаний, которая формируется через усвоение учебного материала, и систему 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образовательных результатов обучающихся по дополнительной общеразвивающей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возможности диагностировать мотивацию достижений личности.</w:t>
      </w:r>
    </w:p>
    <w:p w:rsidR="0093621C" w:rsidRPr="003933F6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№ 273 – ФЗ итоговая аттестация по дополнительным общеразвивающим программам не предусматривает проведение итоговой аттестации. Промежуточная аттестация может проводиться в формах, определенных учебным планом (выставки, фестиваль достижений, концерт и т.д.)</w:t>
      </w:r>
      <w:r w:rsidR="0039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дополнительной общеразвивающей програ</w:t>
      </w:r>
      <w:r w:rsidR="0093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МАОУ «Лайтамакская СОШ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позволит достичь следующих результатов:</w:t>
      </w:r>
    </w:p>
    <w:p w:rsidR="00954AC0" w:rsidRPr="00954AC0" w:rsidRDefault="00954AC0" w:rsidP="00954A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сохранить государственные гарантии доступности дополнительного образования детей;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совершенствовать нормативную правовую базу, способствующую развитию дополнительного образования.</w:t>
      </w:r>
    </w:p>
    <w:p w:rsidR="00954AC0" w:rsidRPr="00954AC0" w:rsidRDefault="00954AC0" w:rsidP="00954A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создать единое информационно-образовательное пространство основного и дополнительного образования детей;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материально-техническое оснащение дополнительного образования детей;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поддержки профессионального развития педагогических  кадров;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условия, стимулирующие развитие разных видов направленности  дополнительных общеразвивающих программ.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качества и непрерывности дополнительного образования детей: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дополнительное образование в соответствии с социальным заказом;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развитию инновационного движения  в дополнительном образовании детей;</w:t>
      </w:r>
    </w:p>
    <w:p w:rsidR="00954AC0" w:rsidRDefault="00954AC0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внедрять интегрированные программы дополнительного образования, направленные на социально-педагогическую поддержку детей.</w:t>
      </w:r>
    </w:p>
    <w:p w:rsidR="0093621C" w:rsidRPr="00954AC0" w:rsidRDefault="0093621C" w:rsidP="00954AC0">
      <w:pPr>
        <w:shd w:val="clear" w:color="auto" w:fill="FFFFFF"/>
        <w:spacing w:after="0" w:line="240" w:lineRule="auto"/>
        <w:ind w:left="51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4AC0" w:rsidRPr="00954AC0" w:rsidRDefault="00954AC0" w:rsidP="00954AC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Организационный раздел образовательной программы дополнительного образования</w:t>
      </w:r>
    </w:p>
    <w:p w:rsidR="00954AC0" w:rsidRPr="0093621C" w:rsidRDefault="00954AC0" w:rsidP="0093621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МАОУ «</w:t>
      </w:r>
      <w:r w:rsidR="0093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Лайтамакская СОШ</w:t>
      </w: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по реализации образовательной программы дополнительного образования</w:t>
      </w:r>
      <w:r w:rsidR="0093621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3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Pr="0093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по реализации образовательной программы дополнительного образования Учреждения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ориентирован на пятидневную рабочую неделю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954AC0" w:rsidRPr="00954AC0" w:rsidRDefault="00954AC0" w:rsidP="00954A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плана дополнительного образования детей включает в себя следующие </w:t>
      </w:r>
      <w:r w:rsidRPr="00954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направленности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4AC0" w:rsidRPr="00954AC0" w:rsidRDefault="00954AC0" w:rsidP="00954A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направленность</w:t>
      </w:r>
    </w:p>
    <w:p w:rsidR="00954AC0" w:rsidRPr="00954AC0" w:rsidRDefault="00954AC0" w:rsidP="00954A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 направленность</w:t>
      </w:r>
      <w:r w:rsidR="0039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(общеинтеллектуальное)</w:t>
      </w:r>
    </w:p>
    <w:p w:rsidR="00954AC0" w:rsidRPr="00954AC0" w:rsidRDefault="00954AC0" w:rsidP="00954A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направленность</w:t>
      </w:r>
      <w:r w:rsidR="0039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(общекультурное)</w:t>
      </w:r>
    </w:p>
    <w:p w:rsidR="00954AC0" w:rsidRPr="00954AC0" w:rsidRDefault="00954AC0" w:rsidP="00954A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 направленность</w:t>
      </w:r>
    </w:p>
    <w:p w:rsidR="00954AC0" w:rsidRPr="00954AC0" w:rsidRDefault="003933F6" w:rsidP="00954A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Патриотическая </w:t>
      </w:r>
      <w:r w:rsidR="00954AC0"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(духовно-нравственное)</w:t>
      </w:r>
    </w:p>
    <w:p w:rsidR="00954AC0" w:rsidRPr="00954AC0" w:rsidRDefault="00954AC0" w:rsidP="00954A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направленность</w:t>
      </w:r>
    </w:p>
    <w:p w:rsidR="00954AC0" w:rsidRDefault="00954AC0" w:rsidP="00954A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по реализации образовательной программы доп</w:t>
      </w:r>
      <w:r w:rsidR="0093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олнительного образования на 2021 – 2022</w:t>
      </w: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3621C" w:rsidRPr="00993DF0" w:rsidRDefault="0093621C" w:rsidP="0093621C">
      <w:pPr>
        <w:jc w:val="center"/>
        <w:rPr>
          <w:rFonts w:ascii="Times New Roman" w:hAnsi="Times New Roman" w:cs="Times New Roman"/>
          <w:b/>
        </w:rPr>
      </w:pPr>
      <w:r w:rsidRPr="00993DF0">
        <w:rPr>
          <w:rFonts w:ascii="Times New Roman" w:hAnsi="Times New Roman" w:cs="Times New Roman"/>
          <w:b/>
        </w:rPr>
        <w:t>График проведения занятий дополнительного образования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1581"/>
        <w:gridCol w:w="614"/>
        <w:gridCol w:w="2189"/>
        <w:gridCol w:w="803"/>
        <w:gridCol w:w="851"/>
        <w:gridCol w:w="1162"/>
        <w:gridCol w:w="1198"/>
        <w:gridCol w:w="1574"/>
      </w:tblGrid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Колво </w:t>
            </w:r>
          </w:p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98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«Хореография для малышей»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ГКП, 1-4 кл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198" w:type="dxa"/>
          </w:tcPr>
          <w:p w:rsidR="0093621C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И.А., воспитатель ГКП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«Правильные звуки»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Pr="00D33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-15.50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Давалёва Л.Т., логопед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«Путь к себе»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Pr="00D33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-15.50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Биктимирова Г.З., педагог-психолог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 и творчество»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 w:rsidRPr="00D33C85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Халикова Р.Р., классный руководитель 5 класса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«Патриоты </w:t>
            </w:r>
            <w:r>
              <w:rPr>
                <w:rFonts w:ascii="Times New Roman" w:hAnsi="Times New Roman" w:cs="Times New Roman"/>
              </w:rPr>
              <w:lastRenderedPageBreak/>
              <w:t>села»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</w:t>
            </w:r>
            <w:r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 w:rsidRPr="00D33C85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Барсукова </w:t>
            </w:r>
            <w:r>
              <w:rPr>
                <w:rFonts w:ascii="Times New Roman" w:hAnsi="Times New Roman" w:cs="Times New Roman"/>
              </w:rPr>
              <w:lastRenderedPageBreak/>
              <w:t>Ф.Х., классный руководитель 6 класса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3933F6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</w:t>
            </w:r>
          </w:p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графика»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3933F6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D33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-17.40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Юнусова Ф.С., классный руководитель 7 класса, системный администратор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«Хоровая студия»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 w:rsidRPr="00D33C85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Юмадеева З.Х., классный руководитель 8 класса, учитель музыки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«Юнармия»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 w:rsidRPr="00D33C85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 Х.Т., классный руководитель 9 класса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«Будущий учитель»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 w:rsidRPr="00D33C85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Ишкулова Р.А., классный руководитель 10 класса</w:t>
            </w:r>
          </w:p>
        </w:tc>
      </w:tr>
      <w:tr w:rsidR="0093621C" w:rsidTr="0093621C">
        <w:tc>
          <w:tcPr>
            <w:tcW w:w="48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«Выбор»</w:t>
            </w:r>
          </w:p>
        </w:tc>
        <w:tc>
          <w:tcPr>
            <w:tcW w:w="61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03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198" w:type="dxa"/>
          </w:tcPr>
          <w:p w:rsidR="0093621C" w:rsidRPr="00D33C85" w:rsidRDefault="0093621C" w:rsidP="0093621C">
            <w:pPr>
              <w:jc w:val="center"/>
              <w:rPr>
                <w:rFonts w:ascii="Times New Roman" w:hAnsi="Times New Roman" w:cs="Times New Roman"/>
              </w:rPr>
            </w:pPr>
            <w:r w:rsidRPr="00D33C85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574" w:type="dxa"/>
          </w:tcPr>
          <w:p w:rsidR="0093621C" w:rsidRDefault="0093621C" w:rsidP="008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Шамшитдинова Р.Х, классный руководитель 11 класса</w:t>
            </w:r>
          </w:p>
        </w:tc>
      </w:tr>
    </w:tbl>
    <w:p w:rsidR="0093621C" w:rsidRDefault="0093621C" w:rsidP="00954A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AC0" w:rsidRPr="00954AC0" w:rsidRDefault="00954AC0" w:rsidP="00954AC0">
      <w:pPr>
        <w:shd w:val="clear" w:color="auto" w:fill="FFFFFF"/>
        <w:spacing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дополнительным общеобразовательным общеразвивающим программам</w:t>
      </w:r>
    </w:p>
    <w:tbl>
      <w:tblPr>
        <w:tblW w:w="10653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8179"/>
      </w:tblGrid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</w:tr>
      <w:tr w:rsidR="003933F6" w:rsidRPr="00954AC0" w:rsidTr="003933F6">
        <w:tc>
          <w:tcPr>
            <w:tcW w:w="10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3933F6" w:rsidP="003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877EB"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Компьютерная графика</w:t>
            </w: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B" w:rsidRPr="00F42B3F" w:rsidRDefault="003933F6" w:rsidP="003877EB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="003877EB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рассчитана на обучающихся 7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классов. Предусматривает групповые и индивидуальные, теоретические и практические занятия. Особое место уделяется </w:t>
            </w:r>
            <w:r w:rsidR="003877EB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процессов формирования самостоятельности, созданию образов средствами компьютерной графики.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курсе разработана система заданий, направленных на формирование умений </w:t>
            </w:r>
            <w:r w:rsidR="003877EB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творческого мышления, получения знаний в области информационных технологий и практических навыков работы с графической информацией. </w:t>
            </w:r>
          </w:p>
          <w:p w:rsidR="003933F6" w:rsidRPr="00F42B3F" w:rsidRDefault="003933F6" w:rsidP="003877EB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программы: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формирования социально активной личности, её творческой самореализации и профессионального самоопределения</w:t>
            </w:r>
            <w:r w:rsidR="003877EB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расширение знаний, полученных</w:t>
            </w:r>
            <w:r w:rsidR="00321086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компьютерной графики, способствовать их систематизации.</w:t>
            </w:r>
          </w:p>
        </w:tc>
      </w:tr>
      <w:tr w:rsidR="003933F6" w:rsidRPr="00954AC0" w:rsidTr="003933F6">
        <w:tc>
          <w:tcPr>
            <w:tcW w:w="10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направленность</w:t>
            </w:r>
            <w:r w:rsidR="00DE3D09"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(общекультурное)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3933F6" w:rsidP="0032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21086"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Хоровая студия</w:t>
            </w: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</w:t>
            </w:r>
            <w:r w:rsidR="00DC36A4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азработана для обучающихся  8 класса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33F6" w:rsidRPr="00F42B3F" w:rsidRDefault="003933F6" w:rsidP="0095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Новизнапрограммы заключается в том, что в ней наряду с традиционными формами обучения</w:t>
            </w:r>
            <w:r w:rsidR="00DC36A4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применяются и нетрадиционные формы, основанные на межпредметных связях. Новизной являются занятия, проводимые  в форме  игр, конкурсов, </w:t>
            </w:r>
            <w:r w:rsidR="00DC36A4" w:rsidRPr="00F4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концертов.</w:t>
            </w:r>
          </w:p>
          <w:p w:rsidR="003933F6" w:rsidRPr="00F42B3F" w:rsidRDefault="003933F6" w:rsidP="00D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</w:t>
            </w:r>
            <w:r w:rsidRPr="0085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создать условия для творческого развития ребенка хоровом коллективе (от его организации до концертных выступлений)</w:t>
            </w:r>
            <w:r w:rsidR="00DC36A4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приобщение через музыку и хоровое пение к искусству.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3933F6" w:rsidP="00D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DC36A4"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Хореография для малышей</w:t>
            </w: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</w:t>
            </w:r>
            <w:r w:rsidR="00DC36A4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для занятий с обучающимися 5 – 10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3933F6" w:rsidRPr="00F42B3F" w:rsidRDefault="005B36AE" w:rsidP="0095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кружка: приобретение музыкально-ритмических навыков, приобретение свободы движения в танце и чувства ансамбля, воспитание культуры поведения и чувства прекрасного.</w:t>
            </w:r>
          </w:p>
          <w:p w:rsidR="003933F6" w:rsidRPr="00F42B3F" w:rsidRDefault="003933F6" w:rsidP="005B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5B36AE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творческих   способностей через </w:t>
            </w:r>
            <w:r w:rsidR="005B36AE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танец к сценической концертной деятельности. 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3933F6" w:rsidP="005B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B36AE"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Познание и творчество</w:t>
            </w: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</w:t>
            </w:r>
            <w:r w:rsidR="005B36AE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ставлена для обучающихся 11 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D27402" w:rsidRPr="00F42B3F" w:rsidRDefault="003933F6" w:rsidP="00D2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программы предусматривает </w:t>
            </w:r>
            <w:r w:rsidR="00D27402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 мотивации личности к познанию и творчеству. </w:t>
            </w:r>
          </w:p>
          <w:p w:rsidR="003933F6" w:rsidRPr="00F42B3F" w:rsidRDefault="003933F6" w:rsidP="00D2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развивать </w:t>
            </w:r>
            <w:r w:rsidR="00D27402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познавательную активность, любознательность, стремление к самостоятельному познанию и размышлению, творчеству. </w:t>
            </w:r>
          </w:p>
        </w:tc>
      </w:tr>
      <w:tr w:rsidR="003933F6" w:rsidRPr="00954AC0" w:rsidTr="003933F6">
        <w:tc>
          <w:tcPr>
            <w:tcW w:w="10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Естественнонаучная направленность</w:t>
            </w:r>
            <w:r w:rsidR="00477A1C"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(общекультурное)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052647" w:rsidRDefault="003933F6" w:rsidP="00D2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D27402" w:rsidRPr="000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Правильные звуки</w:t>
            </w:r>
            <w:r w:rsidRPr="000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Программа пред</w:t>
            </w:r>
            <w:r w:rsidR="00D27402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назначена для обучающихся 2,4,5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23230A" w:rsidRPr="00F42B3F" w:rsidRDefault="00D27402" w:rsidP="0023230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говорить правильно - построение системы работы, обеспечивающей полноценное овладение фонетическим строем языка, развитие выразительной связной речи. </w:t>
            </w:r>
            <w:r w:rsidR="003933F6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Поэтому целью </w:t>
            </w:r>
            <w:r w:rsidR="0023230A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является </w:t>
            </w:r>
            <w:r w:rsidR="003933F6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23230A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звуковой стороны речи. </w:t>
            </w:r>
          </w:p>
          <w:p w:rsidR="003933F6" w:rsidRPr="00F42B3F" w:rsidRDefault="00477A1C" w:rsidP="00477A1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="003933F6" w:rsidRPr="00F4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елью</w:t>
            </w:r>
            <w:r w:rsidR="003933F6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которой является: </w:t>
            </w:r>
            <w:r w:rsidR="003933F6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условий для 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овладения нормами и правилами языка и развитие языковых способностей.</w:t>
            </w:r>
          </w:p>
        </w:tc>
      </w:tr>
      <w:tr w:rsidR="003933F6" w:rsidRPr="00954AC0" w:rsidTr="003933F6">
        <w:tc>
          <w:tcPr>
            <w:tcW w:w="10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477A1C" w:rsidP="00954AC0">
            <w:pPr>
              <w:spacing w:after="0" w:line="240" w:lineRule="auto"/>
              <w:ind w:right="-284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Патриотическая </w:t>
            </w:r>
            <w:r w:rsidR="003933F6"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(духовно-нравственное)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3933F6" w:rsidP="004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77A1C"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Патриоты села</w:t>
            </w: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C7B22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рассчитана на обучающихся 11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3933F6" w:rsidRPr="00F42B3F" w:rsidRDefault="003933F6" w:rsidP="00CC7B22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C7B22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совершенствование системы патриотического и духовно-нравственного воспитания, формирование социально активной личности гражданина и патриота, 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формирование социальной зрелости учащихся, самоопределение в исторической культуре своей малой родины, развитие творческой личности, воспитание гражданина страны.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3933F6" w:rsidP="009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направлена на дальнейшее формирование патриотического сознания подростков и является одной из основ их духовно-нравственного развития.</w:t>
            </w:r>
          </w:p>
          <w:p w:rsidR="003933F6" w:rsidRPr="00F42B3F" w:rsidRDefault="003933F6" w:rsidP="00954AC0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Работа по данной программе проводится в соответствии с постановлением Правительства Российской Федерации от 11 июля 2005 г. № 422, федерального закона «О воинской обязанности и военной службе», федерального закона «О Днях воинской славы (победных днях) России», Общевоинских уставов Вооруженных Сил Российской Федерации.   Программа «Юнармия», прежде всего, перестраивает сознание подростка, формируя у него необходимые установки на предстоящую службу в армии.</w:t>
            </w:r>
          </w:p>
          <w:p w:rsidR="003933F6" w:rsidRPr="00F42B3F" w:rsidRDefault="003933F6" w:rsidP="00954AC0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дополнительная общеобразовательная общеразвивающая программа «Юнармия» ра</w:t>
            </w:r>
            <w:r w:rsidR="00CC7B22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зработана для обучающихся 9 классов н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аправлена 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подготовку подрастающего поколения к службе в Вооруженных Силах, выполнению конституционного долга по защите Отечества, на общую физическую подготовку.</w:t>
            </w:r>
          </w:p>
          <w:p w:rsidR="003933F6" w:rsidRPr="00F42B3F" w:rsidRDefault="003933F6" w:rsidP="00954AC0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Основная </w:t>
            </w:r>
            <w:r w:rsidRPr="0085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службы.</w:t>
            </w:r>
          </w:p>
        </w:tc>
      </w:tr>
      <w:tr w:rsidR="00CC7B22" w:rsidRPr="00954AC0" w:rsidTr="008548F5">
        <w:tc>
          <w:tcPr>
            <w:tcW w:w="10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2" w:rsidRPr="00F42B3F" w:rsidRDefault="00CC7B22" w:rsidP="00CC7B22">
            <w:pPr>
              <w:spacing w:after="0" w:line="240" w:lineRule="auto"/>
              <w:ind w:firstLine="6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 – педагогическая направленность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CC7B22" w:rsidP="009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«Путь к себе»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ind w:left="76" w:right="76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</w:t>
            </w:r>
            <w:r w:rsidR="00CC7B22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 рассчитана на обучающихся 11 - 15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510F7F" w:rsidRPr="00F42B3F" w:rsidRDefault="00510F7F" w:rsidP="00510F7F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 направлен на проведение адаптационных занятий к началу обучения на уровне основного общего образования, развитие и коррекцию познавательной сферы, развитие эмоционально-личностной сферы детей с ОВЗ подросткового возраста, формирование благоприятного социально-психологического климата в детском коллективе, развитие навыков саморегуляции в учебной деятельности.</w:t>
            </w:r>
          </w:p>
          <w:p w:rsidR="00510F7F" w:rsidRPr="00F42B3F" w:rsidRDefault="00510F7F" w:rsidP="00510F7F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Психологические занятия способствуют развитию личности подростка, гармонизации его взаимоотношений с социумом, развитию коммуникативных и социальных компетенций.</w:t>
            </w:r>
          </w:p>
          <w:p w:rsidR="003933F6" w:rsidRPr="00F42B3F" w:rsidRDefault="00510F7F" w:rsidP="00954AC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программы: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 узнать себя, свои сильные стороны, развивать чувство собственного достоинства, преодолеть неуверенность, страх.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3933F6" w:rsidP="0051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10F7F"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Будущий учитель»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Default="003933F6" w:rsidP="00954AC0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Программа </w:t>
            </w:r>
            <w:r w:rsidR="00BC5107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составлена для обучающихся 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 лет.</w:t>
            </w:r>
          </w:p>
          <w:p w:rsidR="008548F5" w:rsidRDefault="008548F5" w:rsidP="00954AC0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Актуальность программы обусловлена возросшей потребностью квалифицированных педагогических кадрах, популяризации профессии педагога, поддержке одарённых детей, в развитии творческого мышления. Современная школа остро нуждается в молодых учителях, способных адекватно реагировать на изменение образовательной ситуации, специфику педагогических систем, новые условия профессиональной деятельности.</w:t>
            </w:r>
          </w:p>
          <w:p w:rsidR="003933F6" w:rsidRPr="00E74B48" w:rsidRDefault="008548F5" w:rsidP="00E74B48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условий для профессионального и личностного становления</w:t>
            </w:r>
            <w:r w:rsidR="00E74B48" w:rsidRPr="00E7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старшеклассников в рамках выбранной ими педагогической профессии.</w:t>
            </w:r>
          </w:p>
        </w:tc>
      </w:tr>
      <w:tr w:rsidR="003933F6" w:rsidRPr="00954AC0" w:rsidTr="003933F6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E74B48" w:rsidRDefault="00BC5107" w:rsidP="009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«Выбор»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F6" w:rsidRPr="00F42B3F" w:rsidRDefault="003933F6" w:rsidP="00954AC0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</w:t>
            </w:r>
            <w:r w:rsidR="00BC5107"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ставлена для обучающихся 17 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BC5107" w:rsidRPr="00F42B3F" w:rsidRDefault="00BC5107" w:rsidP="00954AC0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B3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программы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</w:t>
            </w:r>
          </w:p>
          <w:p w:rsidR="00BC5107" w:rsidRPr="00F42B3F" w:rsidRDefault="00BC5107" w:rsidP="00BC5107">
            <w:pPr>
              <w:pStyle w:val="a6"/>
              <w:spacing w:line="276" w:lineRule="auto"/>
              <w:ind w:firstLine="6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F5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программы:</w:t>
            </w:r>
            <w:r w:rsidRPr="00F4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48F5">
              <w:rPr>
                <w:rFonts w:ascii="Times New Roman" w:eastAsia="Times New Roman" w:hAnsi="Times New Roman"/>
                <w:sz w:val="24"/>
                <w:szCs w:val="24"/>
              </w:rPr>
              <w:t>ак</w:t>
            </w:r>
            <w:r w:rsidRPr="00F42B3F">
              <w:rPr>
                <w:rFonts w:ascii="Times New Roman" w:eastAsia="Times New Roman" w:hAnsi="Times New Roman"/>
                <w:sz w:val="24"/>
                <w:szCs w:val="24"/>
              </w:rPr>
              <w:t>туализировать процесс профессионального самоопределения учащихся за счет получения знаний о себе, о мире профессий, их соотнесения со своими возможностями и желаниями.</w:t>
            </w:r>
          </w:p>
          <w:p w:rsidR="003933F6" w:rsidRPr="00E74B48" w:rsidRDefault="00BC5107" w:rsidP="00E74B48">
            <w:pPr>
              <w:pStyle w:val="a6"/>
              <w:spacing w:line="276" w:lineRule="auto"/>
              <w:ind w:firstLine="6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B3F">
              <w:rPr>
                <w:rFonts w:ascii="Times New Roman" w:eastAsia="Times New Roman" w:hAnsi="Times New Roman"/>
                <w:sz w:val="24"/>
                <w:szCs w:val="24"/>
              </w:rPr>
      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      </w:r>
          </w:p>
        </w:tc>
      </w:tr>
    </w:tbl>
    <w:p w:rsidR="003933F6" w:rsidRDefault="003933F6" w:rsidP="00954AC0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C0" w:rsidRPr="00954AC0" w:rsidRDefault="00954AC0" w:rsidP="00954AC0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общеобразовательные обще</w:t>
      </w:r>
      <w:r w:rsidR="0039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программы педагогов</w:t>
      </w:r>
      <w:r w:rsidRPr="0095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2256C" w:rsidRDefault="0052256C"/>
    <w:sectPr w:rsidR="0052256C" w:rsidSect="00C0389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1D" w:rsidRDefault="00DC0C1D" w:rsidP="00C0389A">
      <w:pPr>
        <w:spacing w:after="0" w:line="240" w:lineRule="auto"/>
      </w:pPr>
      <w:r>
        <w:separator/>
      </w:r>
    </w:p>
  </w:endnote>
  <w:endnote w:type="continuationSeparator" w:id="0">
    <w:p w:rsidR="00DC0C1D" w:rsidRDefault="00DC0C1D" w:rsidP="00C0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09580"/>
      <w:docPartObj>
        <w:docPartGallery w:val="Page Numbers (Bottom of Page)"/>
        <w:docPartUnique/>
      </w:docPartObj>
    </w:sdtPr>
    <w:sdtEndPr/>
    <w:sdtContent>
      <w:p w:rsidR="008548F5" w:rsidRDefault="00DC0C1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8F5" w:rsidRDefault="008548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1D" w:rsidRDefault="00DC0C1D" w:rsidP="00C0389A">
      <w:pPr>
        <w:spacing w:after="0" w:line="240" w:lineRule="auto"/>
      </w:pPr>
      <w:r>
        <w:separator/>
      </w:r>
    </w:p>
  </w:footnote>
  <w:footnote w:type="continuationSeparator" w:id="0">
    <w:p w:rsidR="00DC0C1D" w:rsidRDefault="00DC0C1D" w:rsidP="00C0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06F"/>
    <w:multiLevelType w:val="multilevel"/>
    <w:tmpl w:val="1A9A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3628D"/>
    <w:multiLevelType w:val="multilevel"/>
    <w:tmpl w:val="EFB0B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317F7"/>
    <w:multiLevelType w:val="multilevel"/>
    <w:tmpl w:val="2F3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54A27"/>
    <w:multiLevelType w:val="multilevel"/>
    <w:tmpl w:val="12F23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E3284"/>
    <w:multiLevelType w:val="multilevel"/>
    <w:tmpl w:val="6B88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12E5D"/>
    <w:multiLevelType w:val="multilevel"/>
    <w:tmpl w:val="DF8CA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D405C"/>
    <w:multiLevelType w:val="multilevel"/>
    <w:tmpl w:val="7BB2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73F8C"/>
    <w:multiLevelType w:val="multilevel"/>
    <w:tmpl w:val="3E7478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5025B"/>
    <w:multiLevelType w:val="multilevel"/>
    <w:tmpl w:val="29B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64D64"/>
    <w:multiLevelType w:val="multilevel"/>
    <w:tmpl w:val="7B0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00EA6"/>
    <w:multiLevelType w:val="multilevel"/>
    <w:tmpl w:val="60E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67B1B"/>
    <w:multiLevelType w:val="multilevel"/>
    <w:tmpl w:val="11900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90362"/>
    <w:multiLevelType w:val="multilevel"/>
    <w:tmpl w:val="F1A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C7EFD"/>
    <w:multiLevelType w:val="multilevel"/>
    <w:tmpl w:val="E7A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B67FE"/>
    <w:multiLevelType w:val="multilevel"/>
    <w:tmpl w:val="6D30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45622"/>
    <w:multiLevelType w:val="multilevel"/>
    <w:tmpl w:val="5CB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F45C8"/>
    <w:multiLevelType w:val="multilevel"/>
    <w:tmpl w:val="B2D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D2D96"/>
    <w:multiLevelType w:val="multilevel"/>
    <w:tmpl w:val="203E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10ECC"/>
    <w:multiLevelType w:val="multilevel"/>
    <w:tmpl w:val="9DE02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C74E1"/>
    <w:multiLevelType w:val="multilevel"/>
    <w:tmpl w:val="4AE80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7"/>
  </w:num>
  <w:num w:numId="7">
    <w:abstractNumId w:val="17"/>
  </w:num>
  <w:num w:numId="8">
    <w:abstractNumId w:val="14"/>
  </w:num>
  <w:num w:numId="9">
    <w:abstractNumId w:val="3"/>
  </w:num>
  <w:num w:numId="10">
    <w:abstractNumId w:val="9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18"/>
  </w:num>
  <w:num w:numId="16">
    <w:abstractNumId w:val="5"/>
  </w:num>
  <w:num w:numId="17">
    <w:abstractNumId w:val="4"/>
  </w:num>
  <w:num w:numId="18">
    <w:abstractNumId w:val="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4F9"/>
    <w:rsid w:val="00052647"/>
    <w:rsid w:val="000B2D45"/>
    <w:rsid w:val="000F74F9"/>
    <w:rsid w:val="00153BC6"/>
    <w:rsid w:val="001E0860"/>
    <w:rsid w:val="0023230A"/>
    <w:rsid w:val="00321086"/>
    <w:rsid w:val="003877EB"/>
    <w:rsid w:val="003933F6"/>
    <w:rsid w:val="00477A1C"/>
    <w:rsid w:val="00510F7F"/>
    <w:rsid w:val="0052256C"/>
    <w:rsid w:val="005B36AE"/>
    <w:rsid w:val="005B7EFC"/>
    <w:rsid w:val="00655689"/>
    <w:rsid w:val="007C148B"/>
    <w:rsid w:val="008548F5"/>
    <w:rsid w:val="00866F94"/>
    <w:rsid w:val="0093621C"/>
    <w:rsid w:val="00954AC0"/>
    <w:rsid w:val="009D717E"/>
    <w:rsid w:val="00BC5107"/>
    <w:rsid w:val="00C0389A"/>
    <w:rsid w:val="00CA0B0C"/>
    <w:rsid w:val="00CC7B22"/>
    <w:rsid w:val="00D27402"/>
    <w:rsid w:val="00DC0C1D"/>
    <w:rsid w:val="00DC36A4"/>
    <w:rsid w:val="00DE3D09"/>
    <w:rsid w:val="00E33693"/>
    <w:rsid w:val="00E74B48"/>
    <w:rsid w:val="00EC4477"/>
    <w:rsid w:val="00F37F73"/>
    <w:rsid w:val="00F42B3F"/>
    <w:rsid w:val="00F93CF6"/>
    <w:rsid w:val="00FA51A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AF6F"/>
  <w15:docId w15:val="{351D47CE-EF75-4269-B45A-BC442133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510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0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89A"/>
  </w:style>
  <w:style w:type="paragraph" w:styleId="a9">
    <w:name w:val="footer"/>
    <w:basedOn w:val="a"/>
    <w:link w:val="aa"/>
    <w:uiPriority w:val="99"/>
    <w:unhideWhenUsed/>
    <w:rsid w:val="00C0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4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530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3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7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3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08316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B90B-C6A0-4316-BDB0-00B7B8BA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24</cp:revision>
  <dcterms:created xsi:type="dcterms:W3CDTF">2021-11-10T09:22:00Z</dcterms:created>
  <dcterms:modified xsi:type="dcterms:W3CDTF">2021-11-16T09:51:00Z</dcterms:modified>
</cp:coreProperties>
</file>