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44" w:rsidRPr="00442D44" w:rsidRDefault="00442D44" w:rsidP="00442D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42D44" w:rsidRPr="00442D44" w:rsidRDefault="008B5ECB" w:rsidP="00442D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alibri" w:eastAsia="Calibri" w:hAnsi="Calibri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8pt;margin-top:0;width:49.7pt;height:45pt;z-index:251658240">
            <v:imagedata r:id="rId5" o:title=""/>
            <w10:wrap type="square" side="left"/>
          </v:shape>
          <o:OLEObject Type="Embed" ProgID="Word.Picture.8" ShapeID="_x0000_s1026" DrawAspect="Content" ObjectID="_1714557461" r:id="rId6"/>
        </w:object>
      </w:r>
    </w:p>
    <w:p w:rsidR="00442D44" w:rsidRPr="00442D44" w:rsidRDefault="00442D44" w:rsidP="00442D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D44" w:rsidRPr="00442D44" w:rsidRDefault="00442D44" w:rsidP="00442D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D44" w:rsidRPr="00442D44" w:rsidRDefault="00442D44" w:rsidP="00442D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D44" w:rsidRPr="00442D44" w:rsidRDefault="00442D44" w:rsidP="00442D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D44" w:rsidRPr="00442D44" w:rsidRDefault="00442D44" w:rsidP="00442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442D44" w:rsidRPr="00442D44" w:rsidRDefault="00442D44" w:rsidP="00442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«Лайтамакская средняя общеобразовательная школа»</w:t>
      </w:r>
    </w:p>
    <w:p w:rsidR="00442D44" w:rsidRPr="00442D44" w:rsidRDefault="00442D44" w:rsidP="00442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Тобольского района Тюменской области</w:t>
      </w:r>
    </w:p>
    <w:p w:rsidR="00442D44" w:rsidRPr="00442D44" w:rsidRDefault="00442D44" w:rsidP="00442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44" w:rsidRPr="00442D44" w:rsidRDefault="00442D44" w:rsidP="00442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D4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640FA" wp14:editId="66E25957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</wp:posOffset>
                </wp:positionV>
                <wp:extent cx="6172200" cy="15240"/>
                <wp:effectExtent l="0" t="19050" r="38100" b="419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152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5A89D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6pt" to="46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" strokeweight="4.5pt">
                <v:stroke linestyle="thickThin"/>
              </v:line>
            </w:pict>
          </mc:Fallback>
        </mc:AlternateContent>
      </w:r>
    </w:p>
    <w:p w:rsidR="00442D44" w:rsidRDefault="00442D44" w:rsidP="00E02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481" w:rsidRPr="00E02481" w:rsidRDefault="00E02481" w:rsidP="00E02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справка</w:t>
      </w:r>
    </w:p>
    <w:p w:rsidR="00E02481" w:rsidRPr="00E02481" w:rsidRDefault="00E02481" w:rsidP="00E02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мониторинга степени удовлетворённости родителей (законных представителей) качеством образовательных услуг,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предоставляемых ОУ</w:t>
      </w:r>
      <w:r w:rsidRPr="00E02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состоянию на 16.05.2022</w:t>
      </w:r>
      <w:r w:rsidRPr="00E024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E02481" w:rsidRPr="00E02481" w:rsidRDefault="00E02481" w:rsidP="00E02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481" w:rsidRPr="00E02481" w:rsidRDefault="00442D44" w:rsidP="00E02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   </w:t>
      </w:r>
      <w:r w:rsidR="00E02481" w:rsidRPr="00E02481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Качество образования – это комплексная характеристика</w:t>
      </w:r>
      <w:r w:rsidR="00E02481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</w:t>
      </w:r>
      <w:r w:rsidR="00E02481" w:rsidRPr="00E02481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условий образования населения, которая выражается в объективных</w:t>
      </w:r>
      <w:r w:rsidR="00E02481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</w:t>
      </w:r>
      <w:r w:rsidR="00E02481" w:rsidRPr="00E02481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показателях и субъективных оценках удовлетворения образовательных</w:t>
      </w:r>
      <w:r w:rsidR="00E02481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</w:t>
      </w:r>
      <w:r w:rsidR="00E02481" w:rsidRPr="00E02481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потребностей и связана с восприятием людьми своего образовательного</w:t>
      </w:r>
      <w:r w:rsidR="00E02481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</w:t>
      </w:r>
      <w:r w:rsidR="00E02481" w:rsidRPr="00E02481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статуса в зависимости от культурных особенностей, системы ценностей </w:t>
      </w:r>
      <w:proofErr w:type="spellStart"/>
      <w:r w:rsidR="00E02481" w:rsidRPr="00E02481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исоциальных</w:t>
      </w:r>
      <w:proofErr w:type="spellEnd"/>
      <w:r w:rsidR="00E02481" w:rsidRPr="00E02481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стандартов, существующих в обществе. Для определения степени удовлетворенности образовательными</w:t>
      </w:r>
      <w:r w:rsidR="00E02481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</w:t>
      </w:r>
      <w:r w:rsidR="00E02481" w:rsidRPr="00E02481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услугами потребителями образовательного процесса был произведен анализ результатов анкетирования </w:t>
      </w:r>
      <w:r w:rsidR="00E02481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родителей за 2021-2022</w:t>
      </w:r>
      <w:r w:rsidR="00E02481" w:rsidRPr="00E02481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учебный</w:t>
      </w:r>
      <w:r w:rsidR="00E02481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</w:t>
      </w:r>
      <w:r w:rsidR="00E02481" w:rsidRPr="00E02481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год.</w:t>
      </w:r>
    </w:p>
    <w:p w:rsidR="00E02481" w:rsidRPr="00E02481" w:rsidRDefault="00E02481" w:rsidP="00E02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61908"/>
          <w:sz w:val="24"/>
          <w:szCs w:val="24"/>
          <w:lang w:eastAsia="ru-RU"/>
        </w:rPr>
      </w:pPr>
      <w:r w:rsidRPr="00E02481">
        <w:rPr>
          <w:rFonts w:ascii="Times New Roman" w:eastAsia="Times New Roman" w:hAnsi="Times New Roman" w:cs="Times New Roman"/>
          <w:b/>
          <w:color w:val="161908"/>
          <w:sz w:val="24"/>
          <w:szCs w:val="24"/>
          <w:lang w:eastAsia="ru-RU"/>
        </w:rPr>
        <w:t xml:space="preserve">Цель мониторинга - повышение эффективности и качества образовательных услуг в </w:t>
      </w:r>
      <w:r>
        <w:rPr>
          <w:rFonts w:ascii="Times New Roman" w:eastAsia="Times New Roman" w:hAnsi="Times New Roman" w:cs="Times New Roman"/>
          <w:b/>
          <w:color w:val="161908"/>
          <w:sz w:val="24"/>
          <w:szCs w:val="24"/>
          <w:lang w:eastAsia="ru-RU"/>
        </w:rPr>
        <w:t>ОУ</w:t>
      </w:r>
    </w:p>
    <w:p w:rsidR="00E02481" w:rsidRPr="00E02481" w:rsidRDefault="00E02481" w:rsidP="00E02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61908"/>
          <w:sz w:val="24"/>
          <w:szCs w:val="24"/>
          <w:lang w:eastAsia="ru-RU"/>
        </w:rPr>
        <w:t>В мае 2022</w:t>
      </w:r>
      <w:r w:rsidRPr="00E02481">
        <w:rPr>
          <w:rFonts w:ascii="Times New Roman" w:eastAsia="Times New Roman" w:hAnsi="Times New Roman" w:cs="Times New Roman"/>
          <w:b/>
          <w:color w:val="161908"/>
          <w:sz w:val="24"/>
          <w:szCs w:val="24"/>
          <w:lang w:eastAsia="ru-RU"/>
        </w:rPr>
        <w:t xml:space="preserve"> года</w:t>
      </w:r>
      <w:r w:rsidRPr="00E02481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ОУ </w:t>
      </w:r>
      <w:r w:rsidRPr="00E02481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было проведено анонимное </w:t>
      </w:r>
      <w:proofErr w:type="gramStart"/>
      <w:r w:rsidRPr="00E02481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анкетирование </w:t>
      </w: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родителей</w:t>
      </w:r>
      <w:proofErr w:type="gramEnd"/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о</w:t>
      </w:r>
      <w:r w:rsidRPr="00E02481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бучающихся 1-11 классов с целью определения их уровня удовлетворенности качеством образования в </w:t>
      </w: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ОУ.</w:t>
      </w:r>
    </w:p>
    <w:p w:rsidR="00E02481" w:rsidRPr="00E02481" w:rsidRDefault="00E02481" w:rsidP="00E02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E02481">
        <w:rPr>
          <w:rFonts w:ascii="Times New Roman" w:eastAsia="Times New Roman" w:hAnsi="Times New Roman" w:cs="Times New Roman"/>
          <w:b/>
          <w:color w:val="161908"/>
          <w:sz w:val="24"/>
          <w:szCs w:val="24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b/>
          <w:color w:val="161908"/>
          <w:sz w:val="24"/>
          <w:szCs w:val="24"/>
          <w:lang w:eastAsia="ru-RU"/>
        </w:rPr>
        <w:t xml:space="preserve">в анкетировании приняли </w:t>
      </w:r>
      <w:r w:rsidRPr="00E02481">
        <w:rPr>
          <w:rFonts w:ascii="Times New Roman" w:eastAsia="Times New Roman" w:hAnsi="Times New Roman" w:cs="Times New Roman"/>
          <w:b/>
          <w:color w:val="161908"/>
          <w:sz w:val="24"/>
          <w:szCs w:val="24"/>
          <w:lang w:eastAsia="ru-RU"/>
        </w:rPr>
        <w:t xml:space="preserve">участие </w:t>
      </w:r>
      <w:r w:rsidR="007F76D5">
        <w:rPr>
          <w:rFonts w:ascii="Times New Roman" w:eastAsia="Times New Roman" w:hAnsi="Times New Roman" w:cs="Times New Roman"/>
          <w:b/>
          <w:color w:val="161908"/>
          <w:sz w:val="24"/>
          <w:szCs w:val="24"/>
          <w:lang w:eastAsia="ru-RU"/>
        </w:rPr>
        <w:t>64 родителя.</w:t>
      </w:r>
    </w:p>
    <w:p w:rsidR="00E02481" w:rsidRPr="00E02481" w:rsidRDefault="00E02481" w:rsidP="00E02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E02481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Изучение удовлетворённост</w:t>
      </w:r>
      <w:r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 xml:space="preserve">и обучающихся школьной </w:t>
      </w:r>
      <w:proofErr w:type="gramStart"/>
      <w:r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жизнью(</w:t>
      </w:r>
      <w:proofErr w:type="gramEnd"/>
      <w:r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 xml:space="preserve">методика </w:t>
      </w:r>
      <w:proofErr w:type="spellStart"/>
      <w:r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А.А.Андреева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)</w:t>
      </w:r>
    </w:p>
    <w:p w:rsidR="00E02481" w:rsidRPr="00E02481" w:rsidRDefault="00E02481" w:rsidP="00E02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E02481">
        <w:rPr>
          <w:rFonts w:ascii="Times New Roman" w:eastAsia="Times New Roman" w:hAnsi="Times New Roman" w:cs="Times New Roman"/>
          <w:b/>
          <w:color w:val="161908"/>
          <w:sz w:val="24"/>
          <w:szCs w:val="24"/>
          <w:lang w:eastAsia="ru-RU"/>
        </w:rPr>
        <w:t xml:space="preserve">Цель </w:t>
      </w:r>
      <w:r w:rsidRPr="00E02481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- определение степени удовлетворённости обучающихся школьной жизнью.</w:t>
      </w:r>
    </w:p>
    <w:p w:rsidR="00E02481" w:rsidRPr="00E02481" w:rsidRDefault="00E02481" w:rsidP="00E02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E02481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В ходе проведения социологического опроса учащимся предлагалось ответить на вопросы анкеты.</w:t>
      </w:r>
    </w:p>
    <w:p w:rsidR="00E02481" w:rsidRPr="00E02481" w:rsidRDefault="00E02481" w:rsidP="00E02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анкетирования показали, что родители наиболее удовлетворены следующими показателями: </w:t>
      </w:r>
    </w:p>
    <w:p w:rsidR="00E02481" w:rsidRPr="00E02481" w:rsidRDefault="00E02481" w:rsidP="00E0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>1.Отношение родителей и педагогов -93%</w:t>
      </w:r>
    </w:p>
    <w:p w:rsidR="00E02481" w:rsidRPr="00E02481" w:rsidRDefault="00E02481" w:rsidP="00E0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>2.Отношения ребенка и педагога –90%</w:t>
      </w:r>
    </w:p>
    <w:p w:rsidR="00E02481" w:rsidRPr="00E02481" w:rsidRDefault="00E02481" w:rsidP="00E0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3.Отношение ребенка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других школ в районе»?) –99%</w:t>
      </w:r>
    </w:p>
    <w:p w:rsidR="00E02481" w:rsidRPr="00E02481" w:rsidRDefault="00E02481" w:rsidP="00E0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>4.Уровень преподавания -94%</w:t>
      </w:r>
    </w:p>
    <w:p w:rsidR="00E02481" w:rsidRPr="00E02481" w:rsidRDefault="00427E26" w:rsidP="00E0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5.Отношение ребенка к ОУ</w:t>
      </w:r>
      <w:r w:rsidR="00E02481"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–99%</w:t>
      </w:r>
    </w:p>
    <w:p w:rsidR="00E02481" w:rsidRPr="00E02481" w:rsidRDefault="00E02481" w:rsidP="00E0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>6.Отношения родителей и администрации –94%</w:t>
      </w:r>
    </w:p>
    <w:p w:rsidR="00E02481" w:rsidRPr="00E02481" w:rsidRDefault="00E02481" w:rsidP="00E0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7.Готовность рекомендации </w:t>
      </w:r>
      <w:r w:rsidR="00427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людям –97%</w:t>
      </w:r>
    </w:p>
    <w:p w:rsidR="00E02481" w:rsidRPr="00E02481" w:rsidRDefault="00E02481" w:rsidP="00E0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8.Информированность об успехах и неудачах ребенка в </w:t>
      </w:r>
      <w:r w:rsidR="007F7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>–100%</w:t>
      </w:r>
    </w:p>
    <w:p w:rsidR="00E02481" w:rsidRPr="00E02481" w:rsidRDefault="00E02481" w:rsidP="00E0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>9.Благодарны учителям за отношение к ребенку 93%</w:t>
      </w:r>
    </w:p>
    <w:p w:rsidR="00E02481" w:rsidRPr="00E02481" w:rsidRDefault="00E02481" w:rsidP="00E0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>10.Отношения между школьниками в классе -92%</w:t>
      </w:r>
    </w:p>
    <w:p w:rsidR="00E02481" w:rsidRPr="00E02481" w:rsidRDefault="00E02481" w:rsidP="00E0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>11.Информированность о личности ребенка из бесед педагогами, психологом-98%</w:t>
      </w:r>
    </w:p>
    <w:p w:rsidR="00E02481" w:rsidRPr="00E02481" w:rsidRDefault="00E02481" w:rsidP="00E02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Удовлетворенность на уровне выше среднего относится к следующим параметрам:</w:t>
      </w:r>
    </w:p>
    <w:p w:rsidR="00E02481" w:rsidRPr="00E02481" w:rsidRDefault="007F76D5" w:rsidP="00E0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2481"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>.Возможность участия в школьных делах –72%</w:t>
      </w:r>
    </w:p>
    <w:p w:rsidR="00E02481" w:rsidRDefault="00E02481" w:rsidP="00E02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 среднего уровня удовлетворенности характеризуется</w:t>
      </w:r>
    </w:p>
    <w:p w:rsidR="007F76D5" w:rsidRPr="007F76D5" w:rsidRDefault="007F76D5" w:rsidP="007F7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ОУ–56%</w:t>
      </w:r>
    </w:p>
    <w:p w:rsidR="007F76D5" w:rsidRPr="007F76D5" w:rsidRDefault="007F76D5" w:rsidP="007F7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Состояние школьных помещений -75%</w:t>
      </w:r>
    </w:p>
    <w:p w:rsidR="007F76D5" w:rsidRDefault="007F76D5" w:rsidP="007F7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школьного быта –75%</w:t>
      </w:r>
    </w:p>
    <w:p w:rsidR="007F76D5" w:rsidRPr="007F76D5" w:rsidRDefault="007F76D5" w:rsidP="007F7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питания-48%</w:t>
      </w:r>
    </w:p>
    <w:p w:rsidR="00E02481" w:rsidRPr="00E02481" w:rsidRDefault="00E02481" w:rsidP="00E0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большинство родителей считают, что класс, в котором учится их ребёнок дружный, в классе ребёнку комфортно. Педагоги проявляют доброжелательное отношение к детям. Родители в основном чувствуют контакт и хорошие взаимоотношения с администрацией школы и учителями, отмечают, что справедливо оценивают достижения ребёнка. Многим родителям нравятся кружки, мероприятия, которые проводятся в</w:t>
      </w:r>
      <w:r w:rsidR="007F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</w:t>
      </w: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считают их полезными и интересными. По мнению </w:t>
      </w:r>
      <w:proofErr w:type="gramStart"/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большинства родителей учителя</w:t>
      </w:r>
      <w:proofErr w:type="gramEnd"/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общеобразовательном учреждении дают глубокие и прочные знания.</w:t>
      </w:r>
    </w:p>
    <w:p w:rsidR="00E02481" w:rsidRPr="00E02481" w:rsidRDefault="00E02481" w:rsidP="00E0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школьного быта, состояние школьных помещений, оформлением классов, материально-техническим обеспечением школы удовлетворены в среднем 73% опрошенных. </w:t>
      </w:r>
    </w:p>
    <w:p w:rsidR="00E02481" w:rsidRPr="00E02481" w:rsidRDefault="00E02481" w:rsidP="00E0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Отношениями с педагогами и администрацией удовлетворены 94% </w:t>
      </w:r>
      <w:proofErr w:type="gramStart"/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опрошенных,  6</w:t>
      </w:r>
      <w:proofErr w:type="gramEnd"/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не удовлетворяет сложившиеся отношения. Отношение ребенка к </w:t>
      </w:r>
      <w:r w:rsidR="007F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и взаимодействием между детьми в классе большинство родителей указывают, как положительное.</w:t>
      </w:r>
    </w:p>
    <w:p w:rsidR="00E02481" w:rsidRPr="00E02481" w:rsidRDefault="00E02481" w:rsidP="00E0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и подростковом возрасте для успешной социализации велика роль коллектива класса. Большинство родителей утверждают, что отношения ребёнка с одноклассниками достаточно хорошие и отличные (92%),</w:t>
      </w:r>
      <w:r w:rsidR="007F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высокая оценка классных коллективов гимназии. </w:t>
      </w:r>
    </w:p>
    <w:p w:rsidR="00E02481" w:rsidRPr="00E02481" w:rsidRDefault="00E02481" w:rsidP="00E0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Положительные значения данных факторов говорят о высокой степени</w:t>
      </w: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удовлетворённости родителей качеством образования в</w:t>
      </w:r>
      <w:r w:rsidR="007F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</w:t>
      </w: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Наиболее весомые для родителей показатели качества: комфортный социально-психологический климат, высокий уровень обучения и воспитания, квалификация педагогов и руководителей, деятельность по </w:t>
      </w:r>
      <w:proofErr w:type="spellStart"/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уровень безопасности и информирования родителей. 99% опрошенных считают, что</w:t>
      </w:r>
      <w:r w:rsidR="007F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</w:t>
      </w: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учатся их дети, им нравится. По мнению родителей, в </w:t>
      </w:r>
      <w:r w:rsidR="007F7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A66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комфортная и безопасная обстановка.</w:t>
      </w:r>
    </w:p>
    <w:p w:rsidR="00E02481" w:rsidRPr="00E02481" w:rsidRDefault="00E02481" w:rsidP="00E0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proofErr w:type="gramStart"/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>%  анкетируемых</w:t>
      </w:r>
      <w:proofErr w:type="gramEnd"/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благодарны учителям за отношение к ребенку.</w:t>
      </w:r>
    </w:p>
    <w:p w:rsidR="00E02481" w:rsidRPr="00E02481" w:rsidRDefault="00E02481" w:rsidP="00E0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</w:t>
      </w:r>
      <w:proofErr w:type="gramStart"/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>%  родителей</w:t>
      </w:r>
      <w:proofErr w:type="gramEnd"/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любят </w:t>
      </w:r>
      <w:r w:rsidR="007F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гордятся тем, что дети учатся в ней и готовы рекомендовать ее другим людям.</w:t>
      </w:r>
    </w:p>
    <w:p w:rsidR="00E02481" w:rsidRPr="00E02481" w:rsidRDefault="00E02481" w:rsidP="00E0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определении мнения о педагогах, работающих с ребёнком, большая часть родителей однозначно определило высокий уровень профессионализма всего педагогического состава </w:t>
      </w:r>
      <w:r w:rsidR="007F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высказало утверждение об авторитете, которым пользуются педагоги у них и их детей (94%) </w:t>
      </w:r>
    </w:p>
    <w:p w:rsidR="00E02481" w:rsidRPr="00E02481" w:rsidRDefault="00E02481" w:rsidP="00E0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2.Вопрос о получении достаточной информации об успехах и неудачах ребенка занял место в положительном уровне оценочной шкалы. Все родители (100%) считают, что в </w:t>
      </w:r>
      <w:r w:rsidR="007F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всегда получают достоверную и объективную информацию о своем ребенке. Пункт о получении сведений важного характера о личностном развитии ребенка также позитивно оценивается родителями.</w:t>
      </w:r>
    </w:p>
    <w:p w:rsidR="00E02481" w:rsidRPr="00E02481" w:rsidRDefault="00E02481" w:rsidP="00E0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>3.93% опрошенных родителей определило, что педагоги, по их мнению, видят и учитывают индивидуальные особенности детей, при установлении взаимодействия с ними и стараются находить контакт и доброжелательные отношения не только с учащимися, но и с семьями.</w:t>
      </w:r>
    </w:p>
    <w:p w:rsidR="00E02481" w:rsidRPr="00E02481" w:rsidRDefault="00E02481" w:rsidP="00E0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4.В пункте о дополнительной помощи от администрации </w:t>
      </w:r>
      <w:r w:rsidR="007F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родителей (83%) ответило, что при возникновении каких-либо вопросов старается их решать в рабочем порядке и обращается с вопросами к администрации процессе школьного обучения.17% родителей ответило, что никогда не возникало проблем, с которыми приходилось бы обращаться к администрации</w:t>
      </w:r>
      <w:r w:rsidR="00A66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2481" w:rsidRDefault="00E02481" w:rsidP="00E0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5.В вопросе пожеланий и предложений по улучшению образовательного процесса большинство родителей не смогли сразу однозначно определиться с ответами. </w:t>
      </w:r>
    </w:p>
    <w:p w:rsidR="00A662E3" w:rsidRPr="00E02481" w:rsidRDefault="00A662E3" w:rsidP="00E0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481" w:rsidRPr="00E02481" w:rsidRDefault="00E02481" w:rsidP="00E02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 по мониторингу степени удовлетворенности участников образовательного процесса родителей (законных представителей) жизнедеятельностью образовательного учреждения.</w:t>
      </w:r>
    </w:p>
    <w:p w:rsidR="00E02481" w:rsidRPr="00E02481" w:rsidRDefault="00E02481" w:rsidP="00E0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Исследование уровня удовлетворенности родителей качеством образовательных услуг гимназии позволило получить не только обобщённые сведения о деятельности образовательного учреждения, но и дифференцированное представление о процессе удовлетворения потребностей родителей в качественном образовании детей.</w:t>
      </w:r>
    </w:p>
    <w:p w:rsidR="00E02481" w:rsidRPr="00E02481" w:rsidRDefault="00E02481" w:rsidP="00E0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и руководители образовательного учреждения должны дифференцированно подходить к организации своего взаимодействия с родителями из разных типологических групп. </w:t>
      </w:r>
      <w:r w:rsidR="007F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2481" w:rsidRPr="00E02481" w:rsidRDefault="00E02481" w:rsidP="00E02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Исходя из показателей исследования и сравнительного анализа полученных результатов, мы выявили следующее: доля позитивных отзывов родителей</w:t>
      </w: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удовлетворённости образовательным процессом, составляет </w:t>
      </w:r>
      <w:r w:rsidRPr="00E02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82%</w:t>
      </w: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481" w:rsidRPr="00E02481" w:rsidRDefault="00E02481" w:rsidP="00E0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показатель удовлетворённости родителей свидетельствует о высоком уровне </w:t>
      </w:r>
    </w:p>
    <w:p w:rsidR="00E02481" w:rsidRPr="00E02481" w:rsidRDefault="00E02481" w:rsidP="00E0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удовлетворённости.</w:t>
      </w: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02481" w:rsidRPr="00E02481" w:rsidRDefault="00E02481" w:rsidP="00E02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прослеживается положительное восприятие качеством удовлетворённости образовательным процессом подавляющим большинством </w:t>
      </w:r>
      <w:r w:rsidR="007F7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«Лайтамакская СОШ»</w:t>
      </w:r>
    </w:p>
    <w:p w:rsidR="00E02481" w:rsidRPr="00E02481" w:rsidRDefault="00E02481" w:rsidP="00E02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E02481" w:rsidRPr="007F76D5" w:rsidRDefault="00E02481" w:rsidP="007F76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родителей (законных представителей) учащихся выявлен высокий уровень удовлетворенности качеством образовательных условий в </w:t>
      </w:r>
      <w:r w:rsidR="007F76D5" w:rsidRPr="007F7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«Лайтамакская СОШ»</w:t>
      </w:r>
      <w:r w:rsidR="007F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2021-2022</w:t>
      </w:r>
      <w:r w:rsidRPr="007F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E02481" w:rsidRDefault="00E02481" w:rsidP="007F76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положительными результатами, также необходимо отметить те стороны жизнедеятельности образовательного учреждения, в отношении которых следует усилить работу, а именно: необходимо обратить внимание, по мнению части родителей, на перегрузку обучающихся домашними заданиями и организацию питания в школьной столовой.</w:t>
      </w:r>
    </w:p>
    <w:p w:rsidR="007F76D5" w:rsidRDefault="007F76D5" w:rsidP="007F76D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6D5" w:rsidRDefault="007F76D5" w:rsidP="007F76D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6D5" w:rsidRPr="007F76D5" w:rsidRDefault="007F76D5" w:rsidP="007F76D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F7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Подготовила: педагог-организатор </w:t>
      </w:r>
      <w:proofErr w:type="spellStart"/>
      <w:r w:rsidRPr="007F7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Юмадеева</w:t>
      </w:r>
      <w:proofErr w:type="spellEnd"/>
      <w:r w:rsidRPr="007F7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З.Х.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E6531B" w:rsidRDefault="00E6531B"/>
    <w:sectPr w:rsidR="00E6531B" w:rsidSect="008B5E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963C0"/>
    <w:multiLevelType w:val="hybridMultilevel"/>
    <w:tmpl w:val="5508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C3C29"/>
    <w:multiLevelType w:val="hybridMultilevel"/>
    <w:tmpl w:val="2A9E3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32CD5"/>
    <w:multiLevelType w:val="hybridMultilevel"/>
    <w:tmpl w:val="8BF01AD4"/>
    <w:lvl w:ilvl="0" w:tplc="21A8848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10"/>
    <w:rsid w:val="00427E26"/>
    <w:rsid w:val="00442D44"/>
    <w:rsid w:val="007F76D5"/>
    <w:rsid w:val="008B5ECB"/>
    <w:rsid w:val="00A662E3"/>
    <w:rsid w:val="00C71579"/>
    <w:rsid w:val="00DF2910"/>
    <w:rsid w:val="00E02481"/>
    <w:rsid w:val="00E6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EA74C05-E200-4048-A867-A8A43C14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6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2022-05-17T04:58:00Z</cp:lastPrinted>
  <dcterms:created xsi:type="dcterms:W3CDTF">2022-05-16T17:31:00Z</dcterms:created>
  <dcterms:modified xsi:type="dcterms:W3CDTF">2022-05-20T10:11:00Z</dcterms:modified>
</cp:coreProperties>
</file>