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710E6" w14:textId="77777777" w:rsidR="008A4ADB" w:rsidRPr="009C61DC" w:rsidRDefault="008A4ADB" w:rsidP="00106EDC">
      <w:pPr>
        <w:pStyle w:val="a3"/>
        <w:jc w:val="right"/>
        <w:rPr>
          <w:szCs w:val="24"/>
        </w:rPr>
      </w:pPr>
    </w:p>
    <w:p w14:paraId="58500A3E" w14:textId="77777777" w:rsidR="008A4ADB" w:rsidRPr="009C61DC" w:rsidRDefault="008A4ADB" w:rsidP="00106EDC">
      <w:pPr>
        <w:pStyle w:val="a3"/>
        <w:jc w:val="right"/>
        <w:rPr>
          <w:szCs w:val="24"/>
        </w:rPr>
      </w:pPr>
    </w:p>
    <w:p w14:paraId="11A5D055" w14:textId="77777777" w:rsidR="009E7745" w:rsidRPr="009C61DC" w:rsidRDefault="009E0CF8" w:rsidP="009C61DC">
      <w:pPr>
        <w:spacing w:after="0" w:line="259" w:lineRule="auto"/>
        <w:ind w:right="14" w:firstLine="0"/>
        <w:jc w:val="center"/>
        <w:rPr>
          <w:b/>
          <w:szCs w:val="24"/>
        </w:rPr>
      </w:pPr>
      <w:r w:rsidRPr="009C61DC">
        <w:rPr>
          <w:b/>
          <w:szCs w:val="24"/>
        </w:rPr>
        <w:t>Карта индивидуального образовательного маршрута педагога</w:t>
      </w:r>
    </w:p>
    <w:p w14:paraId="2135FE42" w14:textId="77777777" w:rsidR="001E1716" w:rsidRPr="009C61DC" w:rsidRDefault="001E1716">
      <w:pPr>
        <w:spacing w:after="3" w:line="263" w:lineRule="auto"/>
        <w:ind w:left="43" w:right="9" w:hanging="10"/>
        <w:rPr>
          <w:szCs w:val="24"/>
        </w:rPr>
      </w:pPr>
    </w:p>
    <w:p w14:paraId="2F67F85A" w14:textId="77777777" w:rsidR="009E7745" w:rsidRPr="009C61DC" w:rsidRDefault="009E0CF8">
      <w:pPr>
        <w:spacing w:after="3" w:line="263" w:lineRule="auto"/>
        <w:ind w:left="43" w:right="9" w:hanging="10"/>
        <w:rPr>
          <w:b/>
          <w:szCs w:val="24"/>
        </w:rPr>
      </w:pPr>
      <w:r w:rsidRPr="009C61DC">
        <w:rPr>
          <w:b/>
          <w:szCs w:val="24"/>
        </w:rPr>
        <w:t>1.Информационная справка о педагоге</w:t>
      </w:r>
    </w:p>
    <w:p w14:paraId="42AF6E62" w14:textId="77777777" w:rsidR="001E1716" w:rsidRPr="009C61DC" w:rsidRDefault="001E1716">
      <w:pPr>
        <w:spacing w:after="3" w:line="263" w:lineRule="auto"/>
        <w:ind w:left="43" w:right="9" w:hanging="10"/>
        <w:rPr>
          <w:szCs w:val="24"/>
        </w:rPr>
      </w:pPr>
    </w:p>
    <w:tbl>
      <w:tblPr>
        <w:tblStyle w:val="TableGrid"/>
        <w:tblW w:w="9351" w:type="dxa"/>
        <w:tblInd w:w="26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22"/>
        <w:gridCol w:w="4229"/>
      </w:tblGrid>
      <w:tr w:rsidR="009E7745" w:rsidRPr="009C61DC" w14:paraId="3247CBDF" w14:textId="77777777">
        <w:trPr>
          <w:trHeight w:val="283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A8FB3" w14:textId="77777777" w:rsidR="009E7745" w:rsidRPr="009C61DC" w:rsidRDefault="009E0CF8" w:rsidP="001E1716">
            <w:pPr>
              <w:spacing w:after="0" w:line="259" w:lineRule="auto"/>
              <w:ind w:left="14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Наз</w:t>
            </w:r>
            <w:r w:rsidR="009C61DC">
              <w:rPr>
                <w:szCs w:val="24"/>
              </w:rPr>
              <w:t>вание</w:t>
            </w:r>
            <w:r w:rsidR="001E1716" w:rsidRPr="009C61DC">
              <w:rPr>
                <w:szCs w:val="24"/>
              </w:rPr>
              <w:t xml:space="preserve"> образовательной организации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7A7A8" w14:textId="77777777" w:rsidR="009E7745" w:rsidRPr="009C61DC" w:rsidRDefault="009C61DC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«Лайтамакская средняя общеобразовательная школа»</w:t>
            </w:r>
          </w:p>
        </w:tc>
      </w:tr>
      <w:tr w:rsidR="009E7745" w:rsidRPr="009C61DC" w14:paraId="38547719" w14:textId="77777777">
        <w:trPr>
          <w:trHeight w:val="288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4FCF6" w14:textId="77777777" w:rsidR="009E7745" w:rsidRPr="009C61DC" w:rsidRDefault="009E0C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ФИО педагога, занимаемая должность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91FC4" w14:textId="14D5B00C" w:rsidR="009E7745" w:rsidRPr="009C61DC" w:rsidRDefault="00AF7AF0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Биктимиров Марат Хамидуллович</w:t>
            </w:r>
            <w:r w:rsidR="009C61DC">
              <w:rPr>
                <w:szCs w:val="24"/>
              </w:rPr>
              <w:t xml:space="preserve">, учитель </w:t>
            </w:r>
            <w:r>
              <w:rPr>
                <w:szCs w:val="24"/>
              </w:rPr>
              <w:t>истории, обществознания и ОРКСЭ.</w:t>
            </w:r>
          </w:p>
        </w:tc>
      </w:tr>
      <w:tr w:rsidR="009E7745" w:rsidRPr="009C61DC" w14:paraId="5820926E" w14:textId="77777777">
        <w:trPr>
          <w:trHeight w:val="283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9CC35" w14:textId="77777777" w:rsidR="009E7745" w:rsidRPr="009C61DC" w:rsidRDefault="009C61DC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BC3BA" w14:textId="77777777" w:rsidR="009E7745" w:rsidRPr="009C61DC" w:rsidRDefault="009C61DC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Высшее </w:t>
            </w:r>
          </w:p>
        </w:tc>
      </w:tr>
      <w:tr w:rsidR="009E7745" w:rsidRPr="009C61DC" w14:paraId="4B398B20" w14:textId="77777777">
        <w:trPr>
          <w:trHeight w:val="288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E7A52" w14:textId="77777777" w:rsidR="009E7745" w:rsidRPr="009C61DC" w:rsidRDefault="009E0CF8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Педагогический стаж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79F5C" w14:textId="774EE843" w:rsidR="009E7745" w:rsidRPr="009C61DC" w:rsidRDefault="00AF7AF0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9C61DC">
              <w:rPr>
                <w:szCs w:val="24"/>
              </w:rPr>
              <w:t xml:space="preserve"> лет </w:t>
            </w:r>
          </w:p>
        </w:tc>
      </w:tr>
      <w:tr w:rsidR="009E7745" w:rsidRPr="009C61DC" w14:paraId="585A20B6" w14:textId="77777777">
        <w:trPr>
          <w:trHeight w:val="288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B2A75" w14:textId="77777777" w:rsidR="009E7745" w:rsidRPr="009C61DC" w:rsidRDefault="009E0CF8">
            <w:pPr>
              <w:spacing w:after="0" w:line="259" w:lineRule="auto"/>
              <w:ind w:left="19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Квалификационная категория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8B08E" w14:textId="77777777" w:rsidR="009E7745" w:rsidRPr="009C61DC" w:rsidRDefault="009C61DC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Первая </w:t>
            </w:r>
          </w:p>
        </w:tc>
      </w:tr>
      <w:tr w:rsidR="009E7745" w:rsidRPr="009C61DC" w14:paraId="0733A419" w14:textId="77777777">
        <w:trPr>
          <w:trHeight w:val="286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B9E4" w14:textId="77777777" w:rsidR="009E7745" w:rsidRPr="009C61DC" w:rsidRDefault="009E0CF8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Дата аттестации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91627" w14:textId="0D03D224" w:rsidR="009E7745" w:rsidRPr="009C61DC" w:rsidRDefault="00AF7AF0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Октябрь</w:t>
            </w:r>
            <w:r w:rsidR="00971D12" w:rsidRPr="00971D12">
              <w:rPr>
                <w:szCs w:val="24"/>
              </w:rPr>
              <w:t xml:space="preserve">, </w:t>
            </w:r>
            <w:r w:rsidR="008A7784" w:rsidRPr="00971D12">
              <w:rPr>
                <w:szCs w:val="24"/>
              </w:rPr>
              <w:t>202</w:t>
            </w:r>
            <w:r>
              <w:rPr>
                <w:szCs w:val="24"/>
              </w:rPr>
              <w:t>1</w:t>
            </w:r>
            <w:r w:rsidR="008A7784" w:rsidRPr="00971D12">
              <w:rPr>
                <w:szCs w:val="24"/>
              </w:rPr>
              <w:t xml:space="preserve"> год</w:t>
            </w:r>
            <w:r w:rsidR="008A7784">
              <w:rPr>
                <w:szCs w:val="24"/>
              </w:rPr>
              <w:t xml:space="preserve"> </w:t>
            </w:r>
          </w:p>
        </w:tc>
      </w:tr>
      <w:tr w:rsidR="009E7745" w:rsidRPr="00F40B70" w14:paraId="294FD0BC" w14:textId="77777777">
        <w:trPr>
          <w:trHeight w:val="288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B02F6" w14:textId="77777777" w:rsidR="009E7745" w:rsidRPr="009C61DC" w:rsidRDefault="009E0C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Курсы повышения квалификации (за последние 3 года)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80E54" w14:textId="1D11DEA4" w:rsidR="009372B9" w:rsidRDefault="00274D4B" w:rsidP="009372B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2023г.,01.03-24.04, </w:t>
            </w:r>
            <w:r w:rsidR="009372B9" w:rsidRPr="00E04D72">
              <w:rPr>
                <w:szCs w:val="24"/>
              </w:rPr>
              <w:t>«</w:t>
            </w:r>
            <w:r>
              <w:rPr>
                <w:szCs w:val="24"/>
              </w:rPr>
              <w:t>Школа современного учителя истории и обществознания: достижения российской науки</w:t>
            </w:r>
            <w:r w:rsidR="009372B9" w:rsidRPr="00E04D72">
              <w:rPr>
                <w:szCs w:val="24"/>
              </w:rPr>
              <w:t>»</w:t>
            </w:r>
          </w:p>
          <w:p w14:paraId="37AA90FF" w14:textId="62D19B18" w:rsidR="009372B9" w:rsidRPr="00E04D72" w:rsidRDefault="009372B9" w:rsidP="009372B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2023</w:t>
            </w:r>
            <w:r w:rsidR="00274D4B">
              <w:rPr>
                <w:szCs w:val="24"/>
              </w:rPr>
              <w:t>г.,27.03-31.03, «Особенности преподавания курса «Основы религиозных культур и светской этики</w:t>
            </w:r>
            <w:r w:rsidRPr="00E04D72">
              <w:rPr>
                <w:szCs w:val="24"/>
              </w:rPr>
              <w:t>»</w:t>
            </w:r>
          </w:p>
          <w:p w14:paraId="25895071" w14:textId="06368296" w:rsidR="009372B9" w:rsidRPr="00E04D72" w:rsidRDefault="00274D4B" w:rsidP="009372B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2023г., 12.10-13.10, «Предметно-методическое сопровождение внедрения обновленных ФГОС ООО и СОО» (учебные предметы «История» и «Обществознание</w:t>
            </w:r>
            <w:r w:rsidR="009372B9" w:rsidRPr="00E04D72">
              <w:rPr>
                <w:szCs w:val="24"/>
              </w:rPr>
              <w:t>»</w:t>
            </w:r>
            <w:r>
              <w:rPr>
                <w:szCs w:val="24"/>
              </w:rPr>
              <w:t>)</w:t>
            </w:r>
          </w:p>
          <w:p w14:paraId="1FDFD5AC" w14:textId="07839981" w:rsidR="009372B9" w:rsidRPr="00E04D72" w:rsidRDefault="00274D4B" w:rsidP="009372B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2023г., 18.12-22.12, «Повышение эффективности образовательного процесса на основе методики использования цифровых ресурсов Президентской библиотеки</w:t>
            </w:r>
            <w:r w:rsidR="009372B9" w:rsidRPr="00E04D72">
              <w:rPr>
                <w:szCs w:val="24"/>
              </w:rPr>
              <w:t>»</w:t>
            </w:r>
          </w:p>
          <w:p w14:paraId="60B20AA9" w14:textId="5EA4AAE6" w:rsidR="007C4484" w:rsidRPr="009C61DC" w:rsidRDefault="007C4484" w:rsidP="009372B9">
            <w:pPr>
              <w:spacing w:after="0"/>
              <w:rPr>
                <w:szCs w:val="24"/>
              </w:rPr>
            </w:pPr>
          </w:p>
        </w:tc>
      </w:tr>
      <w:tr w:rsidR="009E7745" w:rsidRPr="009C61DC" w14:paraId="5F0D6BE7" w14:textId="77777777">
        <w:trPr>
          <w:trHeight w:val="283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77FE1" w14:textId="77777777" w:rsidR="009E7745" w:rsidRPr="009C61DC" w:rsidRDefault="009E0C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Учёная степень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1D4CD" w14:textId="77777777" w:rsidR="009E7745" w:rsidRPr="009C61DC" w:rsidRDefault="008A77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9E7745" w:rsidRPr="009C61DC" w14:paraId="28165866" w14:textId="77777777">
        <w:trPr>
          <w:trHeight w:val="285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155EF" w14:textId="77777777" w:rsidR="009E7745" w:rsidRPr="009C61DC" w:rsidRDefault="009E0C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Звание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8392" w14:textId="77777777" w:rsidR="009E7745" w:rsidRPr="009C61DC" w:rsidRDefault="008A77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9E7745" w:rsidRPr="009C61DC" w14:paraId="5AC7DF7E" w14:textId="77777777">
        <w:trPr>
          <w:trHeight w:val="289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0B28" w14:textId="77777777" w:rsidR="009E7745" w:rsidRPr="009C61DC" w:rsidRDefault="009E0CF8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Награды, поощрения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6DEA3" w14:textId="11F39457" w:rsidR="007C77FE" w:rsidRPr="007C77FE" w:rsidRDefault="008A7784" w:rsidP="00AF7AF0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F7AF0">
              <w:rPr>
                <w:szCs w:val="24"/>
              </w:rPr>
              <w:t>Нет</w:t>
            </w:r>
          </w:p>
        </w:tc>
      </w:tr>
      <w:tr w:rsidR="009E7745" w:rsidRPr="009C61DC" w14:paraId="02DD182D" w14:textId="77777777">
        <w:trPr>
          <w:trHeight w:val="283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5BB2B" w14:textId="77777777" w:rsidR="009E7745" w:rsidRPr="009C61DC" w:rsidRDefault="009E0CF8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Дополнительные сведения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A24A7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7745" w:rsidRPr="009C61DC" w14:paraId="448EC9A9" w14:textId="77777777">
        <w:trPr>
          <w:trHeight w:val="288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53356" w14:textId="77777777" w:rsidR="009E7745" w:rsidRPr="009C61DC" w:rsidRDefault="009E0CF8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Год реализации ИОМ (учебный)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F64E7" w14:textId="77777777" w:rsidR="009E7745" w:rsidRPr="009C61DC" w:rsidRDefault="008A77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2024-2025 учебный год</w:t>
            </w:r>
          </w:p>
        </w:tc>
      </w:tr>
    </w:tbl>
    <w:p w14:paraId="34DB26C5" w14:textId="77777777" w:rsidR="001E1716" w:rsidRDefault="001E1716">
      <w:pPr>
        <w:spacing w:after="3" w:line="263" w:lineRule="auto"/>
        <w:ind w:left="43" w:right="9" w:hanging="10"/>
        <w:rPr>
          <w:szCs w:val="24"/>
        </w:rPr>
      </w:pPr>
    </w:p>
    <w:p w14:paraId="566B2D41" w14:textId="77777777" w:rsidR="007C77FE" w:rsidRDefault="007C77FE">
      <w:pPr>
        <w:spacing w:after="3" w:line="263" w:lineRule="auto"/>
        <w:ind w:left="43" w:right="9" w:hanging="10"/>
        <w:rPr>
          <w:szCs w:val="24"/>
        </w:rPr>
      </w:pPr>
    </w:p>
    <w:p w14:paraId="68B400B6" w14:textId="77777777" w:rsidR="007C77FE" w:rsidRDefault="007C77FE">
      <w:pPr>
        <w:spacing w:after="3" w:line="263" w:lineRule="auto"/>
        <w:ind w:left="43" w:right="9" w:hanging="10"/>
        <w:rPr>
          <w:szCs w:val="24"/>
        </w:rPr>
      </w:pPr>
    </w:p>
    <w:p w14:paraId="5C8C27BF" w14:textId="77777777" w:rsidR="007C77FE" w:rsidRDefault="007C77FE">
      <w:pPr>
        <w:spacing w:after="3" w:line="263" w:lineRule="auto"/>
        <w:ind w:left="43" w:right="9" w:hanging="10"/>
        <w:rPr>
          <w:szCs w:val="24"/>
        </w:rPr>
      </w:pPr>
    </w:p>
    <w:p w14:paraId="07DDBE3B" w14:textId="77777777" w:rsidR="007C77FE" w:rsidRPr="009C61DC" w:rsidRDefault="007C77FE">
      <w:pPr>
        <w:spacing w:after="3" w:line="263" w:lineRule="auto"/>
        <w:ind w:left="43" w:right="9" w:hanging="10"/>
        <w:rPr>
          <w:szCs w:val="24"/>
        </w:rPr>
      </w:pPr>
    </w:p>
    <w:p w14:paraId="60D789DD" w14:textId="77777777" w:rsidR="009E7745" w:rsidRPr="009C61DC" w:rsidRDefault="009E0CF8">
      <w:pPr>
        <w:spacing w:after="3" w:line="263" w:lineRule="auto"/>
        <w:ind w:left="43" w:right="9" w:hanging="10"/>
        <w:rPr>
          <w:b/>
          <w:szCs w:val="24"/>
        </w:rPr>
      </w:pPr>
      <w:r w:rsidRPr="009C61DC">
        <w:rPr>
          <w:b/>
          <w:szCs w:val="24"/>
        </w:rPr>
        <w:t>2. Результаты входной диагностики профессиональных дефицитов</w:t>
      </w:r>
    </w:p>
    <w:p w14:paraId="47D0D879" w14:textId="77777777" w:rsidR="001E1716" w:rsidRPr="009C61DC" w:rsidRDefault="001E1716">
      <w:pPr>
        <w:spacing w:after="3" w:line="263" w:lineRule="auto"/>
        <w:ind w:left="43" w:right="9" w:hanging="10"/>
        <w:rPr>
          <w:b/>
          <w:szCs w:val="24"/>
        </w:rPr>
      </w:pPr>
    </w:p>
    <w:tbl>
      <w:tblPr>
        <w:tblStyle w:val="TableGrid"/>
        <w:tblW w:w="9346" w:type="dxa"/>
        <w:tblInd w:w="31" w:type="dxa"/>
        <w:tblCellMar>
          <w:top w:w="48" w:type="dxa"/>
          <w:right w:w="108" w:type="dxa"/>
        </w:tblCellMar>
        <w:tblLook w:val="04A0" w:firstRow="1" w:lastRow="0" w:firstColumn="1" w:lastColumn="0" w:noHBand="0" w:noVBand="1"/>
      </w:tblPr>
      <w:tblGrid>
        <w:gridCol w:w="2149"/>
        <w:gridCol w:w="1596"/>
        <w:gridCol w:w="338"/>
        <w:gridCol w:w="1053"/>
        <w:gridCol w:w="1208"/>
        <w:gridCol w:w="1945"/>
        <w:gridCol w:w="1057"/>
      </w:tblGrid>
      <w:tr w:rsidR="001E1716" w:rsidRPr="009C61DC" w14:paraId="5DC61DF6" w14:textId="77777777">
        <w:trPr>
          <w:trHeight w:val="240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D7718" w14:textId="77777777" w:rsidR="009E7745" w:rsidRPr="009C61DC" w:rsidRDefault="009E0CF8" w:rsidP="0042001C">
            <w:pPr>
              <w:spacing w:after="0" w:line="259" w:lineRule="auto"/>
              <w:ind w:right="5" w:firstLine="0"/>
              <w:jc w:val="center"/>
              <w:rPr>
                <w:szCs w:val="24"/>
              </w:rPr>
            </w:pPr>
            <w:r w:rsidRPr="009C61DC">
              <w:rPr>
                <w:szCs w:val="24"/>
              </w:rPr>
              <w:t>Компетенции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9EA517" w14:textId="77777777" w:rsidR="009E7745" w:rsidRPr="009C61DC" w:rsidRDefault="001E1716">
            <w:pPr>
              <w:spacing w:after="0" w:line="259" w:lineRule="auto"/>
              <w:ind w:left="192" w:right="0" w:firstLine="0"/>
              <w:jc w:val="center"/>
              <w:rPr>
                <w:szCs w:val="24"/>
              </w:rPr>
            </w:pPr>
            <w:r w:rsidRPr="009C61DC">
              <w:rPr>
                <w:szCs w:val="24"/>
              </w:rPr>
              <w:t>Затруднения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30473C" w14:textId="77777777" w:rsidR="009E7745" w:rsidRPr="009C61DC" w:rsidRDefault="009E7745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29A781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0BF07C" w14:textId="77777777" w:rsidR="009E7745" w:rsidRPr="009C61DC" w:rsidRDefault="001E1716">
            <w:pPr>
              <w:spacing w:after="0" w:line="259" w:lineRule="auto"/>
              <w:ind w:left="46" w:right="0" w:firstLine="0"/>
              <w:jc w:val="center"/>
              <w:rPr>
                <w:szCs w:val="24"/>
              </w:rPr>
            </w:pPr>
            <w:r w:rsidRPr="009C61DC">
              <w:rPr>
                <w:szCs w:val="24"/>
              </w:rPr>
              <w:t>Ур</w:t>
            </w:r>
            <w:r w:rsidR="009E0CF8" w:rsidRPr="009C61DC">
              <w:rPr>
                <w:szCs w:val="24"/>
              </w:rPr>
              <w:t>овень</w:t>
            </w:r>
            <w:r w:rsidRPr="009C61DC">
              <w:rPr>
                <w:szCs w:val="24"/>
              </w:rPr>
              <w:t>(</w:t>
            </w:r>
            <w:r w:rsidR="009E0CF8" w:rsidRPr="009C61DC">
              <w:rPr>
                <w:szCs w:val="24"/>
              </w:rPr>
              <w:t xml:space="preserve"> %</w:t>
            </w:r>
            <w:r w:rsidRPr="009C61DC">
              <w:rPr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1578C0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1E1716" w:rsidRPr="009C61DC" w14:paraId="4478BED3" w14:textId="77777777">
        <w:trPr>
          <w:trHeight w:val="240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859C2" w14:textId="77777777" w:rsidR="009E7745" w:rsidRPr="009C61DC" w:rsidRDefault="001E171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Пр</w:t>
            </w:r>
            <w:r w:rsidR="009E0CF8" w:rsidRPr="009C61DC">
              <w:rPr>
                <w:szCs w:val="24"/>
              </w:rPr>
              <w:t>едметные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1836D3" w14:textId="7DBF68C4" w:rsidR="0069737D" w:rsidRDefault="0069737D" w:rsidP="0069737D">
            <w:pPr>
              <w:pStyle w:val="Standard"/>
              <w:rPr>
                <w:rFonts w:hint="eastAsia"/>
              </w:rPr>
            </w:pPr>
            <w:r>
              <w:t>Работа с учащимися по качеству подготовки учащихся к ОГЭ</w:t>
            </w:r>
            <w:r w:rsidR="003823AB">
              <w:t xml:space="preserve">, </w:t>
            </w:r>
            <w:r w:rsidR="00274D4B">
              <w:t xml:space="preserve">ЕГЭ и </w:t>
            </w:r>
            <w:r w:rsidR="003823AB">
              <w:t>ВПР</w:t>
            </w:r>
          </w:p>
          <w:p w14:paraId="03FC2435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05B9C6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4EDCC" w14:textId="77777777" w:rsidR="009E7745" w:rsidRPr="009C61DC" w:rsidRDefault="009E0CF8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низкий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3712B" w14:textId="77777777" w:rsidR="009E7745" w:rsidRDefault="0069737D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С</w:t>
            </w:r>
            <w:r w:rsidR="001E1716" w:rsidRPr="009C61DC">
              <w:rPr>
                <w:szCs w:val="24"/>
              </w:rPr>
              <w:t>р</w:t>
            </w:r>
            <w:r w:rsidR="009E0CF8" w:rsidRPr="009C61DC">
              <w:rPr>
                <w:szCs w:val="24"/>
              </w:rPr>
              <w:t>едний</w:t>
            </w:r>
          </w:p>
          <w:p w14:paraId="69E95217" w14:textId="08BCE8C0" w:rsidR="0069737D" w:rsidRPr="009C61DC" w:rsidRDefault="00CD7AB4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57,4% (история</w:t>
            </w:r>
            <w:r w:rsidR="003823AB">
              <w:rPr>
                <w:szCs w:val="24"/>
              </w:rPr>
              <w:t>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F2388" w14:textId="77777777" w:rsidR="009E7745" w:rsidRDefault="003823AB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В</w:t>
            </w:r>
            <w:r w:rsidR="009E0CF8" w:rsidRPr="009C61DC">
              <w:rPr>
                <w:szCs w:val="24"/>
              </w:rPr>
              <w:t>ысокий</w:t>
            </w:r>
            <w:r>
              <w:rPr>
                <w:szCs w:val="24"/>
              </w:rPr>
              <w:t xml:space="preserve"> </w:t>
            </w:r>
          </w:p>
          <w:p w14:paraId="7502F6D0" w14:textId="62FE13B2" w:rsidR="003823AB" w:rsidRDefault="00CD7AB4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>
              <w:rPr>
                <w:szCs w:val="24"/>
              </w:rPr>
              <w:t>78,6% (обществознание</w:t>
            </w:r>
            <w:r w:rsidR="003823AB">
              <w:rPr>
                <w:szCs w:val="24"/>
              </w:rPr>
              <w:t>)</w:t>
            </w:r>
          </w:p>
          <w:p w14:paraId="0DC384AC" w14:textId="48467778" w:rsidR="003823AB" w:rsidRDefault="003823AB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>
              <w:rPr>
                <w:szCs w:val="24"/>
              </w:rPr>
              <w:t>)</w:t>
            </w:r>
          </w:p>
          <w:p w14:paraId="20C57EBF" w14:textId="77777777" w:rsidR="003823AB" w:rsidRPr="009C61DC" w:rsidRDefault="003823AB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C2B12" w14:textId="77777777" w:rsidR="009E7745" w:rsidRDefault="003823AB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О</w:t>
            </w:r>
            <w:r w:rsidR="009E0CF8" w:rsidRPr="009C61DC">
              <w:rPr>
                <w:szCs w:val="24"/>
              </w:rPr>
              <w:t>бщий</w:t>
            </w:r>
            <w:r>
              <w:rPr>
                <w:szCs w:val="24"/>
              </w:rPr>
              <w:t xml:space="preserve"> </w:t>
            </w:r>
          </w:p>
          <w:p w14:paraId="292D2888" w14:textId="7B609CCD" w:rsidR="003823AB" w:rsidRPr="009C61DC" w:rsidRDefault="00CD7AB4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67</w:t>
            </w:r>
            <w:r w:rsidR="003823AB">
              <w:rPr>
                <w:szCs w:val="24"/>
              </w:rPr>
              <w:t>%</w:t>
            </w:r>
          </w:p>
        </w:tc>
      </w:tr>
      <w:tr w:rsidR="001E1716" w:rsidRPr="009C61DC" w14:paraId="473E80B7" w14:textId="77777777">
        <w:trPr>
          <w:trHeight w:val="240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D8130" w14:textId="77777777" w:rsidR="009E7745" w:rsidRPr="009C61DC" w:rsidRDefault="009E0CF8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Методические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91F4CA" w14:textId="77777777" w:rsidR="009E7745" w:rsidRPr="009C61DC" w:rsidRDefault="003823AB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68C7DF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86B5D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B8ED9" w14:textId="6E186EA4" w:rsidR="009E7745" w:rsidRPr="009C61DC" w:rsidRDefault="008B506B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40049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BC843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bookmarkStart w:id="0" w:name="_GoBack"/>
        <w:bookmarkEnd w:id="0"/>
      </w:tr>
      <w:tr w:rsidR="001E1716" w:rsidRPr="009C61DC" w14:paraId="2F69B00D" w14:textId="77777777">
        <w:trPr>
          <w:trHeight w:val="471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CC62B" w14:textId="77777777" w:rsidR="009E7745" w:rsidRPr="009C61DC" w:rsidRDefault="009E0CF8">
            <w:pPr>
              <w:spacing w:after="0" w:line="259" w:lineRule="auto"/>
              <w:ind w:left="113" w:right="0" w:hanging="5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Психолого</w:t>
            </w:r>
            <w:r w:rsidR="001E1716" w:rsidRPr="009C61DC">
              <w:rPr>
                <w:szCs w:val="24"/>
              </w:rPr>
              <w:t>-</w:t>
            </w:r>
            <w:r w:rsidRPr="009C61DC">
              <w:rPr>
                <w:szCs w:val="24"/>
              </w:rPr>
              <w:t>педагогические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AB49B9" w14:textId="77777777" w:rsidR="009E7745" w:rsidRPr="009C61DC" w:rsidRDefault="003823AB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37F979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A8ACB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B86E7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3412E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865E5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E1716" w:rsidRPr="009C61DC" w14:paraId="19506406" w14:textId="77777777">
        <w:trPr>
          <w:trHeight w:val="240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39C7F" w14:textId="77777777" w:rsidR="009E7745" w:rsidRPr="009C61DC" w:rsidRDefault="001E1716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Комму</w:t>
            </w:r>
            <w:r w:rsidR="008A7784">
              <w:rPr>
                <w:szCs w:val="24"/>
              </w:rPr>
              <w:t>никативные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E76956" w14:textId="77777777" w:rsidR="009E7745" w:rsidRPr="009C61DC" w:rsidRDefault="003823AB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C0E0BC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A53A0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71E55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36A6F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71013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E1716" w:rsidRPr="009C61DC" w14:paraId="394344CF" w14:textId="77777777">
        <w:trPr>
          <w:trHeight w:val="240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9F9B8" w14:textId="77777777" w:rsidR="009E7745" w:rsidRPr="009C61DC" w:rsidRDefault="009E0CF8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ИКТ-</w:t>
            </w:r>
            <w:r w:rsidR="008A7784" w:rsidRPr="009C61DC">
              <w:rPr>
                <w:szCs w:val="24"/>
              </w:rPr>
              <w:t>компетентность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8DE2E2" w14:textId="77777777" w:rsidR="009E7745" w:rsidRPr="009C61DC" w:rsidRDefault="003823AB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45C62E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09088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55F44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46D79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89685" w14:textId="77777777" w:rsidR="009E7745" w:rsidRPr="009C61DC" w:rsidRDefault="00F52299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77FE" w:rsidRPr="009C61DC" w14:paraId="3D37CB6C" w14:textId="77777777">
        <w:trPr>
          <w:trHeight w:val="240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38087" w14:textId="77777777" w:rsidR="007C77FE" w:rsidRPr="009C61DC" w:rsidRDefault="007C77FE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Читательская грамотность 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56B83F" w14:textId="77777777" w:rsidR="007C77FE" w:rsidRDefault="007C77F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E736BA" w14:textId="77777777" w:rsidR="007C77FE" w:rsidRPr="009C61DC" w:rsidRDefault="007C77F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88B7" w14:textId="77777777" w:rsidR="007C77FE" w:rsidRDefault="007C77F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893CC" w14:textId="77777777" w:rsidR="007C77FE" w:rsidRDefault="007C77F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ABF3F" w14:textId="0D4782AA" w:rsidR="007C77FE" w:rsidRDefault="008B506B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787F6" w14:textId="0B6C7D91" w:rsidR="007C77FE" w:rsidRDefault="008B506B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083CD2C" w14:textId="77777777" w:rsidR="001E1716" w:rsidRPr="009C61DC" w:rsidRDefault="001E1716">
      <w:pPr>
        <w:spacing w:after="3" w:line="263" w:lineRule="auto"/>
        <w:ind w:left="43" w:right="9" w:hanging="10"/>
        <w:rPr>
          <w:szCs w:val="24"/>
        </w:rPr>
      </w:pPr>
    </w:p>
    <w:p w14:paraId="7B62C9C7" w14:textId="77777777" w:rsidR="001E1716" w:rsidRPr="009C61DC" w:rsidRDefault="001E1716">
      <w:pPr>
        <w:spacing w:after="3" w:line="263" w:lineRule="auto"/>
        <w:ind w:left="43" w:right="9" w:hanging="10"/>
        <w:rPr>
          <w:szCs w:val="24"/>
        </w:rPr>
      </w:pPr>
    </w:p>
    <w:p w14:paraId="17E3CB5C" w14:textId="77777777" w:rsidR="00EA725A" w:rsidRPr="009C61DC" w:rsidRDefault="00EA725A">
      <w:pPr>
        <w:spacing w:after="3" w:line="263" w:lineRule="auto"/>
        <w:ind w:left="43" w:right="9" w:hanging="10"/>
        <w:rPr>
          <w:b/>
          <w:szCs w:val="24"/>
        </w:rPr>
        <w:sectPr w:rsidR="00EA725A" w:rsidRPr="009C61DC">
          <w:type w:val="continuous"/>
          <w:pgSz w:w="11909" w:h="16838"/>
          <w:pgMar w:top="571" w:right="850" w:bottom="1143" w:left="1675" w:header="720" w:footer="720" w:gutter="0"/>
          <w:cols w:space="720"/>
        </w:sectPr>
      </w:pPr>
    </w:p>
    <w:p w14:paraId="18FD49D6" w14:textId="77777777" w:rsidR="009E7745" w:rsidRPr="009C61DC" w:rsidRDefault="00EA725A">
      <w:pPr>
        <w:spacing w:after="3" w:line="263" w:lineRule="auto"/>
        <w:ind w:left="43" w:right="9" w:hanging="10"/>
        <w:rPr>
          <w:b/>
          <w:szCs w:val="24"/>
        </w:rPr>
      </w:pPr>
      <w:r w:rsidRPr="009C61DC">
        <w:rPr>
          <w:b/>
          <w:szCs w:val="24"/>
        </w:rPr>
        <w:lastRenderedPageBreak/>
        <w:t>3.</w:t>
      </w:r>
      <w:r w:rsidR="009E0CF8" w:rsidRPr="009C61DC">
        <w:rPr>
          <w:b/>
          <w:szCs w:val="24"/>
        </w:rPr>
        <w:t>Перечень мероприятий, обеспечивающих повышение уровня профессиональных компетенций</w:t>
      </w:r>
    </w:p>
    <w:p w14:paraId="4806602C" w14:textId="77777777" w:rsidR="0042001C" w:rsidRPr="009C61DC" w:rsidRDefault="0042001C">
      <w:pPr>
        <w:spacing w:after="3" w:line="263" w:lineRule="auto"/>
        <w:ind w:left="43" w:right="9" w:hanging="10"/>
        <w:rPr>
          <w:b/>
          <w:szCs w:val="24"/>
        </w:rPr>
      </w:pPr>
    </w:p>
    <w:tbl>
      <w:tblPr>
        <w:tblStyle w:val="TableGrid"/>
        <w:tblW w:w="14637" w:type="dxa"/>
        <w:tblInd w:w="31" w:type="dxa"/>
        <w:tblCellMar>
          <w:top w:w="4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52"/>
        <w:gridCol w:w="3372"/>
        <w:gridCol w:w="2243"/>
        <w:gridCol w:w="1931"/>
        <w:gridCol w:w="2932"/>
        <w:gridCol w:w="1418"/>
        <w:gridCol w:w="2189"/>
      </w:tblGrid>
      <w:tr w:rsidR="00964C66" w:rsidRPr="009C61DC" w14:paraId="2FC995CB" w14:textId="77777777" w:rsidTr="00BB3883">
        <w:trPr>
          <w:trHeight w:val="162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45220" w14:textId="77777777" w:rsidR="0042001C" w:rsidRPr="009C61DC" w:rsidRDefault="0042001C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№</w:t>
            </w:r>
          </w:p>
          <w:p w14:paraId="35EF5CCF" w14:textId="77777777" w:rsidR="0042001C" w:rsidRPr="009C61DC" w:rsidRDefault="0042001C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п/п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83A1B" w14:textId="77777777" w:rsidR="0042001C" w:rsidRPr="009C61DC" w:rsidRDefault="0042001C">
            <w:pPr>
              <w:spacing w:after="0" w:line="259" w:lineRule="auto"/>
              <w:ind w:left="10" w:right="0" w:hanging="5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Мероприятия, обеспечивающие повышение уровня профессиональных компетенций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9ED89" w14:textId="77777777" w:rsidR="0042001C" w:rsidRPr="009C61DC" w:rsidRDefault="00EA725A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Формируемые компетенци</w:t>
            </w:r>
            <w:r w:rsidR="0042001C" w:rsidRPr="009C61DC">
              <w:rPr>
                <w:szCs w:val="24"/>
              </w:rPr>
              <w:t>и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A5E70" w14:textId="77777777" w:rsidR="0042001C" w:rsidRPr="009C61DC" w:rsidRDefault="0042001C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Уровень мероприят</w:t>
            </w:r>
            <w:r w:rsidR="00EA725A" w:rsidRPr="009C61DC">
              <w:rPr>
                <w:szCs w:val="24"/>
              </w:rPr>
              <w:t>ия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5B4F8" w14:textId="77777777" w:rsidR="0042001C" w:rsidRPr="009C61DC" w:rsidRDefault="00EA725A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Организат</w:t>
            </w:r>
            <w:r w:rsidR="0042001C" w:rsidRPr="009C61DC">
              <w:rPr>
                <w:szCs w:val="24"/>
              </w:rPr>
              <w:t>ор мероприят</w:t>
            </w:r>
            <w:r w:rsidRPr="009C61DC">
              <w:rPr>
                <w:szCs w:val="24"/>
              </w:rPr>
              <w:t>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C7678" w14:textId="77777777" w:rsidR="00EA725A" w:rsidRPr="009C61DC" w:rsidRDefault="0042001C">
            <w:pPr>
              <w:spacing w:after="0" w:line="259" w:lineRule="auto"/>
              <w:ind w:left="10" w:right="0" w:firstLine="5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 xml:space="preserve">Сроки </w:t>
            </w:r>
          </w:p>
          <w:p w14:paraId="0069B469" w14:textId="77777777" w:rsidR="0042001C" w:rsidRPr="009C61DC" w:rsidRDefault="00EA725A">
            <w:pPr>
              <w:spacing w:after="0" w:line="259" w:lineRule="auto"/>
              <w:ind w:left="10" w:right="0" w:firstLine="5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проведе</w:t>
            </w:r>
            <w:r w:rsidR="0042001C" w:rsidRPr="009C61DC">
              <w:rPr>
                <w:szCs w:val="24"/>
              </w:rPr>
              <w:t>ния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AD950" w14:textId="77777777" w:rsidR="0042001C" w:rsidRPr="009C61DC" w:rsidRDefault="00EA725A">
            <w:pPr>
              <w:spacing w:after="238" w:line="236" w:lineRule="auto"/>
              <w:ind w:left="5" w:right="0" w:hanging="5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Результат, форма п</w:t>
            </w:r>
            <w:r w:rsidR="0042001C" w:rsidRPr="009C61DC">
              <w:rPr>
                <w:szCs w:val="24"/>
              </w:rPr>
              <w:t>редставлен</w:t>
            </w:r>
            <w:r w:rsidRPr="009C61DC">
              <w:rPr>
                <w:szCs w:val="24"/>
              </w:rPr>
              <w:t>ия</w:t>
            </w:r>
          </w:p>
          <w:p w14:paraId="56AFC29B" w14:textId="77777777" w:rsidR="0042001C" w:rsidRPr="009C61DC" w:rsidRDefault="0042001C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результата</w:t>
            </w:r>
          </w:p>
        </w:tc>
      </w:tr>
      <w:tr w:rsidR="00964C66" w:rsidRPr="009C61DC" w14:paraId="494319E7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44C49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678E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Взаимопосещение</w:t>
            </w:r>
            <w:proofErr w:type="spellEnd"/>
            <w:r>
              <w:rPr>
                <w:szCs w:val="24"/>
              </w:rPr>
              <w:t xml:space="preserve"> уроков с последующим их анализом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4A705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Предметные 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8755C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Школьный 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1EB7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«Лайтамакская СОШ»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3995" w14:textId="77777777" w:rsidR="00794CFF" w:rsidRDefault="00794CFF" w:rsidP="00794CFF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Не менее 2 уроков в месяц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E091" w14:textId="77777777" w:rsidR="00794CFF" w:rsidRDefault="00794CFF" w:rsidP="00794CFF">
            <w:pPr>
              <w:pStyle w:val="Standard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Открытый урок, самоанализ урока</w:t>
            </w:r>
          </w:p>
        </w:tc>
      </w:tr>
      <w:tr w:rsidR="00964C66" w:rsidRPr="009C61DC" w14:paraId="108D327B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59D3E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AE23B2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Участие в методических неделях и методических днях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9C4B25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Предметные 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FB7800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Школьный 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375C43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«Лайтамакская СОШ»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DB3C05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 течение года 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9A892C" w14:textId="77777777" w:rsidR="00794CFF" w:rsidRPr="009C61DC" w:rsidRDefault="00794CFF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964C66" w:rsidRPr="009C61DC" w14:paraId="0B0A66E1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F37937" w14:textId="6AF90378" w:rsidR="00794CFF" w:rsidRDefault="00224F0C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94CFF">
              <w:rPr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CE7" w14:textId="1B32B451" w:rsidR="00631785" w:rsidRDefault="007F1306" w:rsidP="00631785">
            <w:pPr>
              <w:pStyle w:val="1"/>
              <w:shd w:val="clear" w:color="auto" w:fill="FFFFFF"/>
              <w:spacing w:after="0"/>
              <w:outlineLvl w:val="0"/>
              <w:rPr>
                <w:rFonts w:ascii="Arial" w:hAnsi="Arial" w:cs="Arial"/>
                <w:color w:val="1A1A1A"/>
                <w:sz w:val="48"/>
              </w:rPr>
            </w:pPr>
            <w:proofErr w:type="spellStart"/>
            <w:r w:rsidRPr="00631785">
              <w:rPr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63178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306B8">
              <w:rPr>
                <w:rStyle w:val="text"/>
                <w:color w:val="1A1A1A"/>
                <w:sz w:val="24"/>
                <w:szCs w:val="24"/>
              </w:rPr>
              <w:t>«Скрытые» темы в ЕГЭ по обществознанию или как не «завалить» сложный план</w:t>
            </w:r>
            <w:r w:rsidR="00631785" w:rsidRPr="00631785">
              <w:rPr>
                <w:rStyle w:val="text"/>
                <w:color w:val="1A1A1A"/>
                <w:sz w:val="24"/>
                <w:szCs w:val="24"/>
              </w:rPr>
              <w:t>»</w:t>
            </w:r>
          </w:p>
          <w:p w14:paraId="2B7DECD4" w14:textId="4F208257" w:rsidR="00794CFF" w:rsidRPr="00631785" w:rsidRDefault="00794CFF" w:rsidP="00794CFF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D30" w14:textId="77777777" w:rsidR="00794CFF" w:rsidRPr="00631785" w:rsidRDefault="007F1306" w:rsidP="00794CF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631785">
              <w:rPr>
                <w:rFonts w:ascii="Times New Roman" w:hAnsi="Times New Roman" w:cs="Times New Roman"/>
              </w:rPr>
              <w:t xml:space="preserve">Предметные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0872" w14:textId="39F15743" w:rsidR="00794CFF" w:rsidRPr="00631785" w:rsidRDefault="00631785" w:rsidP="007F1306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Всероссийский</w:t>
            </w:r>
            <w:r w:rsidR="007F1306"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C520" w14:textId="63EA8CA8" w:rsidR="00794CFF" w:rsidRPr="00631785" w:rsidRDefault="00631785" w:rsidP="00794CFF">
            <w:pPr>
              <w:pStyle w:val="Standard"/>
              <w:widowControl w:val="0"/>
              <w:spacing w:after="160"/>
              <w:rPr>
                <w:rFonts w:ascii="Times New Roman" w:hAnsi="Times New Roman" w:cs="Times New Roman"/>
              </w:rPr>
            </w:pPr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О</w:t>
            </w:r>
            <w:r w:rsidR="00C306B8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бразовательная платформа «</w:t>
            </w:r>
            <w:proofErr w:type="spellStart"/>
            <w:r w:rsidR="00C306B8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Инфоурок</w:t>
            </w:r>
            <w:proofErr w:type="spellEnd"/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994" w14:textId="35D76DCE" w:rsidR="00794CFF" w:rsidRDefault="00C306B8" w:rsidP="00794CF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F130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7F130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25E" w14:textId="77777777" w:rsidR="00794CFF" w:rsidRDefault="007F1306" w:rsidP="00794CF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участника </w:t>
            </w:r>
          </w:p>
        </w:tc>
      </w:tr>
      <w:tr w:rsidR="00964C66" w:rsidRPr="009C61DC" w14:paraId="30E9E6C3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197A6A" w14:textId="1D55514B" w:rsidR="007F1306" w:rsidRDefault="00224F0C" w:rsidP="00794CFF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F1306">
              <w:rPr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295" w14:textId="50FEF5E4" w:rsidR="007F1306" w:rsidRPr="00631785" w:rsidRDefault="007F1306" w:rsidP="00794CFF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631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="00E860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ебинар</w:t>
            </w:r>
            <w:proofErr w:type="spellEnd"/>
            <w:r w:rsidR="00E860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31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C30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Активные методы развития критического мышления</w:t>
            </w:r>
            <w:r w:rsidR="00E860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образовательном процессе</w:t>
            </w:r>
            <w:r w:rsidRPr="00631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F24F" w14:textId="77777777" w:rsidR="007F1306" w:rsidRPr="00631785" w:rsidRDefault="007C4484" w:rsidP="00794CF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631785">
              <w:rPr>
                <w:rFonts w:ascii="Times New Roman" w:hAnsi="Times New Roman" w:cs="Times New Roman"/>
              </w:rPr>
              <w:t xml:space="preserve">Предметные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94EB" w14:textId="77777777" w:rsidR="007F1306" w:rsidRPr="00631785" w:rsidRDefault="002C4D65" w:rsidP="007F1306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hd w:val="clear" w:color="auto" w:fill="FFF7EB"/>
              </w:rPr>
            </w:pPr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В</w:t>
            </w:r>
            <w:r w:rsidR="007C4484"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 xml:space="preserve">сероссийский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DB81" w14:textId="09785B79" w:rsidR="007F1306" w:rsidRPr="00631785" w:rsidRDefault="007C4484" w:rsidP="00794CFF">
            <w:pPr>
              <w:pStyle w:val="Standard"/>
              <w:widowControl w:val="0"/>
              <w:spacing w:after="160"/>
              <w:rPr>
                <w:rFonts w:ascii="Times New Roman" w:hAnsi="Times New Roman" w:cs="Times New Roman"/>
                <w:color w:val="000000"/>
                <w:shd w:val="clear" w:color="auto" w:fill="FFF7EB"/>
              </w:rPr>
            </w:pPr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О</w:t>
            </w:r>
            <w:r w:rsidR="00E8607F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бразовательная платформа «</w:t>
            </w:r>
            <w:proofErr w:type="spellStart"/>
            <w:r w:rsidR="00E8607F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Инфоурок</w:t>
            </w:r>
            <w:proofErr w:type="spellEnd"/>
            <w:r w:rsidRPr="00631785">
              <w:rPr>
                <w:rFonts w:ascii="Times New Roman" w:hAnsi="Times New Roman" w:cs="Times New Roman"/>
                <w:color w:val="000000"/>
                <w:shd w:val="clear" w:color="auto" w:fill="FFF7EB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F6C" w14:textId="42123EC5" w:rsidR="007F1306" w:rsidRDefault="007C4484" w:rsidP="00794CF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8607F">
              <w:rPr>
                <w:rFonts w:ascii="Times New Roman" w:hAnsi="Times New Roman" w:cs="Times New Roman"/>
              </w:rPr>
              <w:t>4.11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9116" w14:textId="77777777" w:rsidR="007F1306" w:rsidRPr="007C4484" w:rsidRDefault="007C4484" w:rsidP="00794CFF">
            <w:pPr>
              <w:pStyle w:val="Standard"/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Сертификат участника </w:t>
            </w:r>
          </w:p>
        </w:tc>
      </w:tr>
      <w:tr w:rsidR="00964C66" w:rsidRPr="009C61DC" w14:paraId="187C22BB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BA66A1" w14:textId="77BF6BC9" w:rsidR="001508CA" w:rsidRDefault="00224F0C" w:rsidP="001508CA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508CA">
              <w:rPr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EEC" w14:textId="405AC5BA" w:rsidR="001508CA" w:rsidRDefault="006E4BF5" w:rsidP="001508CA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t xml:space="preserve">Работа с методическим пособием «Обществознание. Реализация ФГОС основного общего образования: методическое пособие для учителя». Е. К. </w:t>
            </w:r>
            <w:proofErr w:type="spellStart"/>
            <w:r>
              <w:t>Калуцкая</w:t>
            </w:r>
            <w:proofErr w:type="spellEnd"/>
            <w:r>
              <w:t xml:space="preserve">, О. А. </w:t>
            </w:r>
            <w:proofErr w:type="spellStart"/>
            <w:r>
              <w:t>Французова</w:t>
            </w:r>
            <w:proofErr w:type="spellEnd"/>
            <w:r>
              <w:t xml:space="preserve">. – М.: ФГБНУ </w:t>
            </w:r>
            <w:r>
              <w:lastRenderedPageBreak/>
              <w:t>«Институт стратегии развития образования РАО», 2022. – 138 с.: https://goo.su/WI5e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046" w14:textId="77777777" w:rsidR="001508CA" w:rsidRDefault="001508CA" w:rsidP="001508CA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Методические, предметные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D6B" w14:textId="77777777" w:rsidR="001508CA" w:rsidRDefault="001508CA" w:rsidP="001508CA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BE05A" w14:textId="77777777" w:rsidR="001508CA" w:rsidRPr="009C61DC" w:rsidRDefault="001508CA" w:rsidP="001508CA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«Лайтамакская СОШ»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ADEC6" w14:textId="77777777" w:rsidR="001508CA" w:rsidRPr="009C61DC" w:rsidRDefault="00107EAE" w:rsidP="001508CA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14.10-18.10.2024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111FF" w14:textId="3CF2AB3B" w:rsidR="001508CA" w:rsidRPr="009C61DC" w:rsidRDefault="00D8382B" w:rsidP="001508CA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t xml:space="preserve">Проектирование этапа урока обществознания «Усвоение новых знаний» с учётом указанных </w:t>
            </w:r>
            <w:r>
              <w:lastRenderedPageBreak/>
              <w:t>методических материалов.</w:t>
            </w:r>
          </w:p>
        </w:tc>
      </w:tr>
      <w:tr w:rsidR="00964C66" w:rsidRPr="009C61DC" w14:paraId="7407993F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82A386" w14:textId="1099EDFF" w:rsidR="00107EAE" w:rsidRDefault="00224F0C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="00107EAE">
              <w:rPr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0AE" w14:textId="63B66ED0" w:rsidR="00107EAE" w:rsidRDefault="00E8607F" w:rsidP="00107EAE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подготовке к ОГЭ по истории и обществознанию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7DB8" w14:textId="77777777" w:rsidR="00107EAE" w:rsidRDefault="00107EAE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Методический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D503" w14:textId="77777777" w:rsidR="00107EAE" w:rsidRDefault="00107EAE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F8D69" w14:textId="77777777" w:rsidR="00107EAE" w:rsidRDefault="00107EA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ТОГИРРО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0CD43" w14:textId="5A65F0EE" w:rsidR="00107EAE" w:rsidRDefault="00107EA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24F0C">
              <w:rPr>
                <w:szCs w:val="24"/>
              </w:rPr>
              <w:t>5</w:t>
            </w:r>
            <w:r>
              <w:rPr>
                <w:szCs w:val="24"/>
              </w:rPr>
              <w:t>.1</w:t>
            </w:r>
            <w:r w:rsidR="00224F0C">
              <w:rPr>
                <w:szCs w:val="24"/>
              </w:rPr>
              <w:t>0</w:t>
            </w:r>
            <w:r>
              <w:rPr>
                <w:szCs w:val="24"/>
              </w:rPr>
              <w:t>.2024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4E31" w14:textId="77777777" w:rsidR="00107EAE" w:rsidRDefault="00107EA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964C66" w:rsidRPr="009C61DC" w14:paraId="20E5756A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8EF1DB" w14:textId="774C321C" w:rsidR="00107EAE" w:rsidRDefault="00224F0C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07EAE">
              <w:rPr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5506" w14:textId="7C37A6CA" w:rsidR="00107EAE" w:rsidRDefault="00E1490E" w:rsidP="00107EAE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t xml:space="preserve">Работа с методическим пособием «Преподавание </w:t>
            </w:r>
            <w:proofErr w:type="spellStart"/>
            <w:r>
              <w:t>социальногуманитарных</w:t>
            </w:r>
            <w:proofErr w:type="spellEnd"/>
            <w:r>
              <w:t xml:space="preserve"> дисциплин в школе: ресурсы диалога: методическое пособие». Алексашкина Л.Н., </w:t>
            </w:r>
            <w:proofErr w:type="spellStart"/>
            <w:r>
              <w:t>Ворожейкина</w:t>
            </w:r>
            <w:proofErr w:type="spellEnd"/>
            <w:r>
              <w:t xml:space="preserve"> Н.И., </w:t>
            </w:r>
            <w:proofErr w:type="spellStart"/>
            <w:r>
              <w:t>Крючкова</w:t>
            </w:r>
            <w:proofErr w:type="spellEnd"/>
            <w:r>
              <w:t xml:space="preserve"> Е.А. и др.; под ред. </w:t>
            </w:r>
            <w:proofErr w:type="spellStart"/>
            <w:r>
              <w:t>Л.Н.Алексашкиной</w:t>
            </w:r>
            <w:proofErr w:type="spellEnd"/>
            <w:r>
              <w:t>. - М: ФГБНУ «Институт стратегии развития образования РАО». 2021.— 102 с. https://goo.su/KWtgsNm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152" w14:textId="77777777" w:rsidR="00107EAE" w:rsidRDefault="00107EAE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Методические, предметные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2532" w14:textId="036287D2" w:rsidR="00107EAE" w:rsidRDefault="00E1490E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4B320" w14:textId="4A28F343" w:rsidR="00107EAE" w:rsidRPr="009C61DC" w:rsidRDefault="00BB3883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E1490E">
              <w:rPr>
                <w:szCs w:val="24"/>
              </w:rPr>
              <w:t>МАОУ</w:t>
            </w:r>
            <w:r>
              <w:rPr>
                <w:szCs w:val="24"/>
              </w:rPr>
              <w:t xml:space="preserve"> </w:t>
            </w:r>
            <w:r w:rsidR="00107EAE">
              <w:rPr>
                <w:szCs w:val="24"/>
              </w:rPr>
              <w:t>«</w:t>
            </w:r>
            <w:r w:rsidR="00E1490E">
              <w:rPr>
                <w:szCs w:val="24"/>
              </w:rPr>
              <w:t xml:space="preserve">Лайтамакская </w:t>
            </w:r>
            <w:r w:rsidR="00107EAE">
              <w:rPr>
                <w:szCs w:val="24"/>
              </w:rPr>
              <w:t xml:space="preserve"> СОШ»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A2CC" w14:textId="142C402E" w:rsidR="00107EAE" w:rsidRPr="009C61DC" w:rsidRDefault="00E1490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Апрель 2025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5395" w14:textId="77777777" w:rsidR="00107EAE" w:rsidRPr="009C61DC" w:rsidRDefault="00107EAE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964C66" w:rsidRPr="009C61DC" w14:paraId="546F3D8E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4965AF" w14:textId="368F4BB1" w:rsidR="00BB3883" w:rsidRDefault="00224F0C" w:rsidP="00BB388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FAF" w14:textId="4B0F175A" w:rsidR="00BB3883" w:rsidRDefault="00C6205B" w:rsidP="00BB3883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t xml:space="preserve">Работа с </w:t>
            </w:r>
            <w:proofErr w:type="spellStart"/>
            <w:r>
              <w:t>интернет-ресурсом</w:t>
            </w:r>
            <w:proofErr w:type="spellEnd"/>
            <w:r>
              <w:t xml:space="preserve"> «Сборник диагностических заданий для проверки предметных результатов обучения учащихся основной школы / под ред. Н. Ф. Виноградовой. М.: ФГБНУ «Институт стратегии развития образования РАО», 2022. 72 с. </w:t>
            </w:r>
            <w:r>
              <w:lastRenderedPageBreak/>
              <w:t>https://goo.su/6YI9qX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91B" w14:textId="00DDFDB6" w:rsidR="00BB3883" w:rsidRDefault="00BB3883" w:rsidP="00BB3883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Методический</w:t>
            </w:r>
            <w:r w:rsidR="00964C66">
              <w:rPr>
                <w:rFonts w:ascii="Times New Roman" w:hAnsi="Times New Roman" w:cs="Times New Roman"/>
              </w:rPr>
              <w:t>.</w:t>
            </w:r>
            <w:r w:rsidR="00964C66">
              <w:t xml:space="preserve"> Содержание ФГОС соответствующего уровня общего образования. Содержание рабочей программы</w:t>
            </w:r>
            <w:r w:rsidR="00964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674" w14:textId="6525CAA1" w:rsidR="00BB3883" w:rsidRDefault="00BB3883" w:rsidP="00BB3883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FAB38" w14:textId="544A3191" w:rsidR="00BB3883" w:rsidRDefault="00C6205B" w:rsidP="00BB388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t>Региональный методист, наставник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85D55" w14:textId="7AD5F4B6" w:rsidR="00BB3883" w:rsidRDefault="00C6205B" w:rsidP="00BB388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Февраль 2025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1657D" w14:textId="3C91FE70" w:rsidR="00BB3883" w:rsidRDefault="00BB3883" w:rsidP="00BB388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964C66" w:rsidRPr="009C61DC" w14:paraId="00E97D7B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22C248" w14:textId="63873C05" w:rsidR="00631785" w:rsidRDefault="00224F0C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1FA5" w14:textId="3F222E15" w:rsidR="00631785" w:rsidRDefault="00C6205B" w:rsidP="00107EAE">
            <w:pPr>
              <w:pStyle w:val="Standard"/>
              <w:widowControl w:val="0"/>
              <w:spacing w:after="160"/>
              <w:ind w:right="57" w:hanging="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t xml:space="preserve">Работа с </w:t>
            </w:r>
            <w:proofErr w:type="spellStart"/>
            <w:r>
              <w:t>интернет-ресурсом</w:t>
            </w:r>
            <w:proofErr w:type="spellEnd"/>
            <w:r>
              <w:t xml:space="preserve"> «Российский учебник» https://goo.su/5uHi Методические материалы, пособия, рекомендации, электронные образовательные ресурсы.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E77" w14:textId="44ACE7A0" w:rsidR="00631785" w:rsidRDefault="00631785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Методические, предметные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76AE" w14:textId="722D2605" w:rsidR="00631785" w:rsidRDefault="00C6205B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CEE0B" w14:textId="1C504F0B" w:rsidR="00631785" w:rsidRDefault="00C6205B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 w:rsidRPr="00631785">
              <w:rPr>
                <w:shd w:val="clear" w:color="auto" w:fill="FFF7EB"/>
              </w:rPr>
              <w:t>О</w:t>
            </w:r>
            <w:r>
              <w:rPr>
                <w:shd w:val="clear" w:color="auto" w:fill="FFF7EB"/>
              </w:rPr>
              <w:t>бразовательная платформа «</w:t>
            </w:r>
            <w:proofErr w:type="spellStart"/>
            <w:r>
              <w:rPr>
                <w:shd w:val="clear" w:color="auto" w:fill="FFF7EB"/>
              </w:rPr>
              <w:t>Инфоурок</w:t>
            </w:r>
            <w:proofErr w:type="spellEnd"/>
            <w:r w:rsidRPr="00631785">
              <w:rPr>
                <w:shd w:val="clear" w:color="auto" w:fill="FFF7EB"/>
              </w:rP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4E725" w14:textId="14AD343B" w:rsidR="00631785" w:rsidRDefault="00C6205B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12.03.2025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47DC3" w14:textId="499917BF" w:rsidR="00631785" w:rsidRDefault="00BB3883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Пополнение методической копилки</w:t>
            </w:r>
          </w:p>
        </w:tc>
      </w:tr>
      <w:tr w:rsidR="00964C66" w:rsidRPr="009C61DC" w14:paraId="5D8E4D13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24BD74" w14:textId="537C264A" w:rsidR="00062681" w:rsidRDefault="00062681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D7C" w14:textId="57830601" w:rsidR="00062681" w:rsidRPr="00062681" w:rsidRDefault="00062681" w:rsidP="00631785">
            <w:pPr>
              <w:pStyle w:val="1"/>
              <w:shd w:val="clear" w:color="auto" w:fill="FFFFFF"/>
              <w:spacing w:after="0"/>
              <w:outlineLvl w:val="0"/>
              <w:rPr>
                <w:rStyle w:val="text"/>
                <w:color w:val="1A1A1A"/>
                <w:sz w:val="24"/>
                <w:szCs w:val="24"/>
              </w:rPr>
            </w:pPr>
            <w:r w:rsidRPr="00062681">
              <w:rPr>
                <w:sz w:val="24"/>
                <w:szCs w:val="24"/>
              </w:rPr>
              <w:t xml:space="preserve">Просмотр методического </w:t>
            </w:r>
            <w:proofErr w:type="spellStart"/>
            <w:r w:rsidRPr="00062681">
              <w:rPr>
                <w:sz w:val="24"/>
                <w:szCs w:val="24"/>
              </w:rPr>
              <w:t>видеоурока</w:t>
            </w:r>
            <w:proofErr w:type="spellEnd"/>
            <w:r w:rsidRPr="00062681">
              <w:rPr>
                <w:sz w:val="24"/>
                <w:szCs w:val="24"/>
              </w:rPr>
              <w:t xml:space="preserve"> «Как обновляется курс школьного обществознания?» https://goo.su/d32HcvX 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8B8" w14:textId="78B6D5D0" w:rsidR="00062681" w:rsidRDefault="00964C66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t>Планировать учебную деятельность на основе вариативных форм ее организации. Содержание ФГОС соответствующего уровня общего образования. Содержание рабочей программы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A6EF" w14:textId="1B146D10" w:rsidR="00062681" w:rsidRDefault="00062681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21298" w14:textId="717716C8" w:rsidR="00062681" w:rsidRDefault="00062681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«Лайтамакская СОШ»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FF6AF" w14:textId="23FEEAAA" w:rsidR="00062681" w:rsidRDefault="00062681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Январь 2025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76A85" w14:textId="01587AE3" w:rsidR="00062681" w:rsidRDefault="00964C66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t>Технологическая карта урока, подготовленная с учётом указанных материалов</w:t>
            </w:r>
          </w:p>
        </w:tc>
      </w:tr>
      <w:tr w:rsidR="00F55B44" w:rsidRPr="009C61DC" w14:paraId="5B33C556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15591B" w14:textId="279DE228" w:rsidR="00F55B44" w:rsidRDefault="00F55B44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C7D" w14:textId="2B181BBA" w:rsidR="00F55B44" w:rsidRPr="00F55B44" w:rsidRDefault="00F55B44" w:rsidP="00631785">
            <w:pPr>
              <w:pStyle w:val="1"/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F55B44">
              <w:rPr>
                <w:sz w:val="24"/>
                <w:szCs w:val="24"/>
              </w:rPr>
              <w:t>Подготовка,</w:t>
            </w:r>
            <w:r w:rsidR="00A84F76">
              <w:rPr>
                <w:sz w:val="24"/>
                <w:szCs w:val="24"/>
              </w:rPr>
              <w:t xml:space="preserve"> </w:t>
            </w:r>
            <w:r w:rsidRPr="00F55B44">
              <w:rPr>
                <w:sz w:val="24"/>
                <w:szCs w:val="24"/>
              </w:rPr>
              <w:t>о</w:t>
            </w:r>
            <w:r w:rsidR="00A84F76">
              <w:rPr>
                <w:sz w:val="24"/>
                <w:szCs w:val="24"/>
              </w:rPr>
              <w:t>рганизация</w:t>
            </w:r>
            <w:r w:rsidRPr="00F55B44">
              <w:rPr>
                <w:sz w:val="24"/>
                <w:szCs w:val="24"/>
              </w:rPr>
              <w:t xml:space="preserve"> и проведение </w:t>
            </w:r>
            <w:proofErr w:type="spellStart"/>
            <w:r w:rsidRPr="00F55B44">
              <w:rPr>
                <w:sz w:val="24"/>
                <w:szCs w:val="24"/>
              </w:rPr>
              <w:t>ВсОШ</w:t>
            </w:r>
            <w:proofErr w:type="spellEnd"/>
            <w:r w:rsidRPr="00F55B44">
              <w:rPr>
                <w:sz w:val="24"/>
                <w:szCs w:val="24"/>
              </w:rPr>
              <w:t xml:space="preserve"> по истории и обществознанию ( I, II этапы)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6B" w14:textId="6D7071EE" w:rsidR="00F55B44" w:rsidRDefault="00964C66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  <w:r>
              <w:t>обучающихся к участию в Олимпиадах различного уровня по истории и обществознанию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9E1" w14:textId="4FA624F3" w:rsidR="00F55B44" w:rsidRDefault="00F55B44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Школьный, муниципальный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2DA85" w14:textId="2819DD60" w:rsidR="00F55B44" w:rsidRDefault="00F55B44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«Лайтамакская СОШ»</w:t>
            </w:r>
            <w:r w:rsidR="00A84F76">
              <w:rPr>
                <w:szCs w:val="24"/>
              </w:rPr>
              <w:t>, Тюмень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5F97A" w14:textId="21CCB6B9" w:rsidR="00F55B44" w:rsidRDefault="00F55B44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Октябрь 2024 –февраль 2025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0C35E" w14:textId="14F2A498" w:rsidR="00F55B44" w:rsidRDefault="00F55B44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t xml:space="preserve">Участники, призёры и победители </w:t>
            </w:r>
            <w:proofErr w:type="spellStart"/>
            <w:r>
              <w:t>ВсОШ</w:t>
            </w:r>
            <w:proofErr w:type="spellEnd"/>
            <w:r>
              <w:t>. Результаты на сайте отдела образования.</w:t>
            </w:r>
          </w:p>
        </w:tc>
      </w:tr>
      <w:tr w:rsidR="00631009" w:rsidRPr="009C61DC" w14:paraId="5DFFB5C9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13B151" w14:textId="78C9401B" w:rsidR="00631009" w:rsidRDefault="0063100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21F3" w14:textId="5F5D4D16" w:rsidR="00631009" w:rsidRPr="00631009" w:rsidRDefault="00631009" w:rsidP="00631785">
            <w:pPr>
              <w:pStyle w:val="1"/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631009">
              <w:rPr>
                <w:sz w:val="24"/>
                <w:szCs w:val="24"/>
              </w:rPr>
              <w:t>Практический семинар «</w:t>
            </w:r>
            <w:proofErr w:type="spellStart"/>
            <w:r w:rsidRPr="00631009">
              <w:rPr>
                <w:sz w:val="24"/>
                <w:szCs w:val="24"/>
              </w:rPr>
              <w:t>Системнодеятельностный</w:t>
            </w:r>
            <w:proofErr w:type="spellEnd"/>
            <w:r w:rsidRPr="00631009">
              <w:rPr>
                <w:sz w:val="24"/>
                <w:szCs w:val="24"/>
              </w:rPr>
              <w:t xml:space="preserve"> подход в учебном процессе при подготовке учащихся к ОГЭ и ЕГЭ по истории и обществознанию»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69F4" w14:textId="6C08CE6A" w:rsidR="00631009" w:rsidRDefault="00964C66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t>Разработка методов и приёмов по повышению качества исторических и обществоведческих знаний обучающихся.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8717" w14:textId="22836769" w:rsidR="00631009" w:rsidRDefault="00631009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D41D8" w14:textId="6DE209E2" w:rsidR="00631009" w:rsidRDefault="0063100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«Лайтамакская СОШ»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3AFB1" w14:textId="3D58BC4F" w:rsidR="00631009" w:rsidRDefault="0063100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Февраль 2025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80A4A" w14:textId="07290E54" w:rsidR="00631009" w:rsidRDefault="00631009" w:rsidP="00107EAE">
            <w:pPr>
              <w:spacing w:after="160" w:line="259" w:lineRule="auto"/>
              <w:ind w:right="0" w:firstLine="0"/>
              <w:jc w:val="left"/>
            </w:pPr>
            <w:r>
              <w:t>Участие в практическом семинаре. Использование полученной информации в практической деятельности учителя.</w:t>
            </w:r>
          </w:p>
        </w:tc>
      </w:tr>
      <w:tr w:rsidR="00631009" w:rsidRPr="009C61DC" w14:paraId="5FB93A40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622CB9" w14:textId="4F10A49C" w:rsidR="00631009" w:rsidRDefault="0063100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4AB" w14:textId="16E3CCF4" w:rsidR="00631009" w:rsidRPr="00631009" w:rsidRDefault="00631009" w:rsidP="00631785">
            <w:pPr>
              <w:pStyle w:val="1"/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631009">
              <w:rPr>
                <w:sz w:val="24"/>
                <w:szCs w:val="24"/>
              </w:rPr>
              <w:t>Практический семинар «Роль уроков истории и обществознания в российских школах— как основа формирования у подрастающего поколения исторической памяти и передачи традиционных ценностей российского общества»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2754" w14:textId="0C036261" w:rsidR="00631009" w:rsidRDefault="00964C66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t xml:space="preserve">Внедрение в </w:t>
            </w:r>
            <w:proofErr w:type="spellStart"/>
            <w:r>
              <w:t>пед.практику</w:t>
            </w:r>
            <w:proofErr w:type="spellEnd"/>
            <w:r>
              <w:t xml:space="preserve"> современных технологий направленных на формирование гражданской идентичности подрастающего поколения.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F19" w14:textId="1C7996E4" w:rsidR="00631009" w:rsidRDefault="00631009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2FD0C" w14:textId="7D465BE4" w:rsidR="00631009" w:rsidRDefault="0063100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Лайтамакская СОШ»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27C77" w14:textId="698A616A" w:rsidR="00631009" w:rsidRDefault="0063100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Апрель 2025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DC988" w14:textId="0030BAEB" w:rsidR="00631009" w:rsidRDefault="00631009" w:rsidP="00107EAE">
            <w:pPr>
              <w:spacing w:after="160" w:line="259" w:lineRule="auto"/>
              <w:ind w:right="0" w:firstLine="0"/>
              <w:jc w:val="left"/>
            </w:pPr>
            <w:r>
              <w:t>Участие в семинаре. Использование полученной информации в практической деятельности учителя.</w:t>
            </w:r>
          </w:p>
        </w:tc>
      </w:tr>
      <w:tr w:rsidR="00631009" w:rsidRPr="009C61DC" w14:paraId="744B2A4F" w14:textId="77777777" w:rsidTr="00BB3883">
        <w:trPr>
          <w:trHeight w:val="28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CAFE65" w14:textId="19C524FA" w:rsidR="00631009" w:rsidRDefault="0063100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E55" w14:textId="1B3AC005" w:rsidR="00631009" w:rsidRPr="00631009" w:rsidRDefault="00631009" w:rsidP="00631785">
            <w:pPr>
              <w:pStyle w:val="1"/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631009">
              <w:rPr>
                <w:sz w:val="24"/>
                <w:szCs w:val="24"/>
              </w:rPr>
              <w:t>Теоретический семинар в рамках единого методического дня «Современные подходы к оцениванию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631009">
              <w:rPr>
                <w:sz w:val="24"/>
                <w:szCs w:val="24"/>
              </w:rPr>
              <w:t>результатов по истории и обществознанию.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A8A4" w14:textId="153EE839" w:rsidR="00631009" w:rsidRDefault="00964C66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t>Использование эффективного педагогического опыта подготовки к оценочным процедурам (BПP, ОГЭ, ЕГЭ) по истории и обществознанию.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32C" w14:textId="2B5F15F9" w:rsidR="00631009" w:rsidRDefault="00631009" w:rsidP="00107EAE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AB6A6" w14:textId="6F28CF0C" w:rsidR="00631009" w:rsidRDefault="0063100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МАОУ «Лайтамакская СОШ»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DB4ED" w14:textId="194B5F23" w:rsidR="00631009" w:rsidRDefault="00631009" w:rsidP="00107EAE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Декабрь 2025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2D1E6" w14:textId="5BD5A9C4" w:rsidR="00631009" w:rsidRDefault="00D8382B" w:rsidP="00107EAE">
            <w:pPr>
              <w:spacing w:after="160" w:line="259" w:lineRule="auto"/>
              <w:ind w:right="0" w:firstLine="0"/>
              <w:jc w:val="left"/>
            </w:pPr>
            <w:r>
              <w:t>Участие в семинаре. Использование полученной информации в практической деятельности учителя. Образовательные результаты обучающихся.</w:t>
            </w:r>
          </w:p>
        </w:tc>
      </w:tr>
    </w:tbl>
    <w:p w14:paraId="3BC07640" w14:textId="77777777" w:rsidR="007C4484" w:rsidRDefault="007C4484" w:rsidP="00224F0C">
      <w:pPr>
        <w:spacing w:after="236" w:line="263" w:lineRule="auto"/>
        <w:ind w:right="9" w:firstLine="0"/>
        <w:rPr>
          <w:b/>
          <w:szCs w:val="24"/>
        </w:rPr>
      </w:pPr>
    </w:p>
    <w:p w14:paraId="61854C3D" w14:textId="77777777" w:rsidR="009E7745" w:rsidRPr="009C61DC" w:rsidRDefault="009E0CF8">
      <w:pPr>
        <w:spacing w:after="236" w:line="263" w:lineRule="auto"/>
        <w:ind w:left="43" w:right="9" w:hanging="10"/>
        <w:rPr>
          <w:b/>
          <w:szCs w:val="24"/>
        </w:rPr>
      </w:pPr>
      <w:r w:rsidRPr="009C61DC">
        <w:rPr>
          <w:b/>
          <w:szCs w:val="24"/>
        </w:rPr>
        <w:t>4. Итоговое мероприятие по реализации ИОМ</w:t>
      </w:r>
    </w:p>
    <w:p w14:paraId="51CABBF1" w14:textId="77777777" w:rsidR="009E7745" w:rsidRPr="009C61DC" w:rsidRDefault="009E0CF8">
      <w:pPr>
        <w:spacing w:after="3" w:line="263" w:lineRule="auto"/>
        <w:ind w:left="43" w:right="9" w:hanging="10"/>
        <w:rPr>
          <w:szCs w:val="24"/>
        </w:rPr>
      </w:pPr>
      <w:r w:rsidRPr="009C61DC">
        <w:rPr>
          <w:szCs w:val="24"/>
        </w:rPr>
        <w:t>Заключительное публичное мероприятие</w:t>
      </w:r>
    </w:p>
    <w:p w14:paraId="6998E916" w14:textId="77777777" w:rsidR="0042001C" w:rsidRPr="009C61DC" w:rsidRDefault="0042001C">
      <w:pPr>
        <w:spacing w:after="3" w:line="263" w:lineRule="auto"/>
        <w:ind w:left="43" w:right="9" w:hanging="10"/>
        <w:rPr>
          <w:szCs w:val="24"/>
        </w:rPr>
      </w:pPr>
    </w:p>
    <w:tbl>
      <w:tblPr>
        <w:tblStyle w:val="TableGrid"/>
        <w:tblW w:w="14566" w:type="dxa"/>
        <w:tblInd w:w="32" w:type="dxa"/>
        <w:tblCellMar>
          <w:top w:w="45" w:type="dxa"/>
          <w:left w:w="107" w:type="dxa"/>
          <w:right w:w="175" w:type="dxa"/>
        </w:tblCellMar>
        <w:tblLook w:val="04A0" w:firstRow="1" w:lastRow="0" w:firstColumn="1" w:lastColumn="0" w:noHBand="0" w:noVBand="1"/>
      </w:tblPr>
      <w:tblGrid>
        <w:gridCol w:w="7620"/>
        <w:gridCol w:w="3969"/>
        <w:gridCol w:w="2977"/>
      </w:tblGrid>
      <w:tr w:rsidR="009E7745" w:rsidRPr="009C61DC" w14:paraId="27F8EBA0" w14:textId="77777777" w:rsidTr="000315E2">
        <w:trPr>
          <w:trHeight w:val="701"/>
        </w:trPr>
        <w:tc>
          <w:tcPr>
            <w:tcW w:w="7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2D759" w14:textId="77777777" w:rsidR="009E7745" w:rsidRPr="009C61DC" w:rsidRDefault="009E0CF8">
            <w:pPr>
              <w:spacing w:after="0" w:line="259" w:lineRule="auto"/>
              <w:ind w:left="5" w:right="0" w:hanging="5"/>
              <w:rPr>
                <w:szCs w:val="24"/>
              </w:rPr>
            </w:pPr>
            <w:r w:rsidRPr="009C61DC">
              <w:rPr>
                <w:szCs w:val="24"/>
              </w:rPr>
              <w:t xml:space="preserve">Мероприятие, демонстрирующее повышение уровня профессиональных </w:t>
            </w:r>
            <w:r w:rsidR="008A7784" w:rsidRPr="009C61DC">
              <w:rPr>
                <w:szCs w:val="24"/>
              </w:rPr>
              <w:t>компетенций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C2973" w14:textId="77777777" w:rsidR="009E7745" w:rsidRPr="009C61DC" w:rsidRDefault="009E0CF8">
            <w:pPr>
              <w:spacing w:after="0" w:line="259" w:lineRule="auto"/>
              <w:ind w:left="461" w:right="0" w:firstLine="91"/>
              <w:rPr>
                <w:szCs w:val="24"/>
              </w:rPr>
            </w:pPr>
            <w:r w:rsidRPr="009C61DC">
              <w:rPr>
                <w:szCs w:val="24"/>
              </w:rPr>
              <w:t>Уровень проведения количество участников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F22DA" w14:textId="77777777" w:rsidR="009E7745" w:rsidRPr="009C61DC" w:rsidRDefault="009E0CF8">
            <w:pPr>
              <w:spacing w:after="0" w:line="259" w:lineRule="auto"/>
              <w:ind w:left="77" w:right="0" w:firstLine="0"/>
              <w:jc w:val="center"/>
              <w:rPr>
                <w:szCs w:val="24"/>
              </w:rPr>
            </w:pPr>
            <w:r w:rsidRPr="009C61DC">
              <w:rPr>
                <w:szCs w:val="24"/>
              </w:rPr>
              <w:t>Сроки проведения</w:t>
            </w:r>
          </w:p>
        </w:tc>
      </w:tr>
      <w:tr w:rsidR="009E7745" w:rsidRPr="009C61DC" w14:paraId="7B6C5A09" w14:textId="77777777" w:rsidTr="000315E2">
        <w:trPr>
          <w:trHeight w:val="284"/>
        </w:trPr>
        <w:tc>
          <w:tcPr>
            <w:tcW w:w="7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41838" w14:textId="77777777" w:rsidR="009E7745" w:rsidRPr="007C4484" w:rsidRDefault="007C44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Творческий отчет с презентацией достижений за учебный год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1CD92" w14:textId="77777777" w:rsidR="009E7745" w:rsidRPr="009C61DC" w:rsidRDefault="007C44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Школьный, </w:t>
            </w:r>
            <w:r w:rsidR="00F52299">
              <w:rPr>
                <w:szCs w:val="24"/>
              </w:rPr>
              <w:t>14</w:t>
            </w:r>
            <w:r>
              <w:rPr>
                <w:szCs w:val="24"/>
              </w:rPr>
              <w:t xml:space="preserve"> педагогов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840D6" w14:textId="77777777" w:rsidR="009E7745" w:rsidRPr="009C61DC" w:rsidRDefault="007C4484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Апрель, 2025г.</w:t>
            </w:r>
          </w:p>
        </w:tc>
      </w:tr>
    </w:tbl>
    <w:p w14:paraId="06C6F4B3" w14:textId="77777777" w:rsidR="0042001C" w:rsidRPr="009C61DC" w:rsidRDefault="0042001C">
      <w:pPr>
        <w:spacing w:after="3" w:line="263" w:lineRule="auto"/>
        <w:ind w:left="43" w:right="9" w:hanging="10"/>
        <w:rPr>
          <w:szCs w:val="24"/>
        </w:rPr>
      </w:pPr>
    </w:p>
    <w:p w14:paraId="19A61A06" w14:textId="77777777" w:rsidR="009E7745" w:rsidRPr="009C61DC" w:rsidRDefault="0042001C">
      <w:pPr>
        <w:spacing w:after="3" w:line="263" w:lineRule="auto"/>
        <w:ind w:left="43" w:right="9" w:hanging="10"/>
        <w:rPr>
          <w:b/>
          <w:szCs w:val="24"/>
        </w:rPr>
      </w:pPr>
      <w:r w:rsidRPr="009C61DC">
        <w:rPr>
          <w:b/>
          <w:szCs w:val="24"/>
        </w:rPr>
        <w:t>5.</w:t>
      </w:r>
      <w:r w:rsidR="009E0CF8" w:rsidRPr="009C61DC">
        <w:rPr>
          <w:b/>
          <w:szCs w:val="24"/>
        </w:rPr>
        <w:t>Результаты итоговой диагностики профессиональных дефицитов</w:t>
      </w:r>
    </w:p>
    <w:tbl>
      <w:tblPr>
        <w:tblStyle w:val="TableGrid"/>
        <w:tblW w:w="14567" w:type="dxa"/>
        <w:tblInd w:w="31" w:type="dxa"/>
        <w:tblCellMar>
          <w:top w:w="5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85"/>
        <w:gridCol w:w="5953"/>
        <w:gridCol w:w="1418"/>
        <w:gridCol w:w="1417"/>
        <w:gridCol w:w="1418"/>
        <w:gridCol w:w="1276"/>
      </w:tblGrid>
      <w:tr w:rsidR="009E7745" w:rsidRPr="009C61DC" w14:paraId="4AC5DCDD" w14:textId="77777777" w:rsidTr="000315E2">
        <w:trPr>
          <w:trHeight w:val="240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04FD" w14:textId="77777777" w:rsidR="009E7745" w:rsidRPr="009C61DC" w:rsidRDefault="009E0CF8" w:rsidP="0042001C">
            <w:pPr>
              <w:spacing w:after="0" w:line="259" w:lineRule="auto"/>
              <w:ind w:right="5" w:firstLine="0"/>
              <w:jc w:val="center"/>
              <w:rPr>
                <w:szCs w:val="24"/>
              </w:rPr>
            </w:pPr>
            <w:r w:rsidRPr="009C61DC">
              <w:rPr>
                <w:szCs w:val="24"/>
              </w:rPr>
              <w:t>Компетенции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92937" w14:textId="77777777" w:rsidR="009E7745" w:rsidRPr="009C61DC" w:rsidRDefault="009E0CF8">
            <w:pPr>
              <w:spacing w:after="0" w:line="259" w:lineRule="auto"/>
              <w:ind w:left="259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Затруднения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5EEB82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DD3D5" w14:textId="77777777" w:rsidR="009E7745" w:rsidRPr="009C61DC" w:rsidRDefault="009E0CF8" w:rsidP="0042001C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9C61DC">
              <w:rPr>
                <w:szCs w:val="24"/>
              </w:rPr>
              <w:t xml:space="preserve">Уровень </w:t>
            </w:r>
            <w:r w:rsidR="0042001C" w:rsidRPr="009C61DC">
              <w:rPr>
                <w:szCs w:val="24"/>
              </w:rPr>
              <w:t>(%)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348B04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E7745" w:rsidRPr="009C61DC" w14:paraId="4D356C71" w14:textId="77777777" w:rsidTr="000315E2">
        <w:trPr>
          <w:trHeight w:val="240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6DDE8" w14:textId="77777777" w:rsidR="009E7745" w:rsidRPr="009C61DC" w:rsidRDefault="008A7784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Предметные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BDC08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4F512" w14:textId="77777777" w:rsidR="009E7745" w:rsidRPr="009C61DC" w:rsidRDefault="009E0CF8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низкий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AAF65" w14:textId="77777777" w:rsidR="009E7745" w:rsidRPr="009C61DC" w:rsidRDefault="009E0CF8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средний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79945" w14:textId="77777777" w:rsidR="009E7745" w:rsidRPr="009C61DC" w:rsidRDefault="009E0CF8">
            <w:pPr>
              <w:spacing w:after="0" w:line="259" w:lineRule="auto"/>
              <w:ind w:right="5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высокий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FD543" w14:textId="77777777" w:rsidR="009E7745" w:rsidRPr="009C61DC" w:rsidRDefault="009E0CF8">
            <w:pPr>
              <w:spacing w:after="0" w:line="259" w:lineRule="auto"/>
              <w:ind w:right="0" w:firstLine="0"/>
              <w:jc w:val="right"/>
              <w:rPr>
                <w:szCs w:val="24"/>
              </w:rPr>
            </w:pPr>
            <w:r w:rsidRPr="009C61DC">
              <w:rPr>
                <w:szCs w:val="24"/>
              </w:rPr>
              <w:t>общий</w:t>
            </w:r>
          </w:p>
        </w:tc>
      </w:tr>
      <w:tr w:rsidR="009E7745" w:rsidRPr="009C61DC" w14:paraId="33D2C00A" w14:textId="77777777" w:rsidTr="000315E2">
        <w:trPr>
          <w:trHeight w:val="240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E03B2" w14:textId="77777777" w:rsidR="009E7745" w:rsidRPr="009C61DC" w:rsidRDefault="008A7784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Методические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07293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819A3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C70CF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092EF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BD94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E7745" w:rsidRPr="009C61DC" w14:paraId="141EEF0B" w14:textId="77777777" w:rsidTr="000315E2">
        <w:trPr>
          <w:trHeight w:val="471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E2157" w14:textId="77777777" w:rsidR="009E7745" w:rsidRPr="009C61DC" w:rsidRDefault="009E0CF8" w:rsidP="008A7784">
            <w:pPr>
              <w:spacing w:after="0" w:line="259" w:lineRule="auto"/>
              <w:ind w:left="14" w:right="0" w:hanging="14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Психолого</w:t>
            </w:r>
            <w:r w:rsidR="0042001C" w:rsidRPr="009C61DC">
              <w:rPr>
                <w:szCs w:val="24"/>
              </w:rPr>
              <w:t>-</w:t>
            </w:r>
            <w:r w:rsidR="008A7784">
              <w:rPr>
                <w:szCs w:val="24"/>
              </w:rPr>
              <w:t>пе</w:t>
            </w:r>
            <w:r w:rsidRPr="009C61DC">
              <w:rPr>
                <w:szCs w:val="24"/>
              </w:rPr>
              <w:t>дагогич</w:t>
            </w:r>
            <w:r w:rsidR="008A7784">
              <w:rPr>
                <w:szCs w:val="24"/>
              </w:rPr>
              <w:t>еские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1DB0D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D5065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22840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F1F4E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0B726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E7745" w:rsidRPr="009C61DC" w14:paraId="28A25A21" w14:textId="77777777" w:rsidTr="000315E2">
        <w:trPr>
          <w:trHeight w:val="240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5425B" w14:textId="77777777" w:rsidR="009E7745" w:rsidRPr="009C61DC" w:rsidRDefault="009E0CF8">
            <w:pPr>
              <w:spacing w:after="0" w:line="259" w:lineRule="auto"/>
              <w:ind w:left="5" w:right="0" w:firstLine="0"/>
              <w:jc w:val="left"/>
              <w:rPr>
                <w:szCs w:val="24"/>
              </w:rPr>
            </w:pPr>
            <w:r w:rsidRPr="009C61DC">
              <w:rPr>
                <w:szCs w:val="24"/>
              </w:rPr>
              <w:t>Коммуникативные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F49DF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194F5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342B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A108E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9D8E4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9E7745" w:rsidRPr="009C61DC" w14:paraId="644F1715" w14:textId="77777777" w:rsidTr="000315E2">
        <w:trPr>
          <w:trHeight w:val="240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85969" w14:textId="77777777" w:rsidR="009E7745" w:rsidRPr="009C61DC" w:rsidRDefault="008A7784" w:rsidP="008A7784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ИКТ-компете</w:t>
            </w:r>
            <w:r w:rsidR="009E0CF8" w:rsidRPr="009C61DC">
              <w:rPr>
                <w:szCs w:val="24"/>
              </w:rPr>
              <w:t>нтность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AFE89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3D576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10E46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D5751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B87A1" w14:textId="77777777" w:rsidR="009E7745" w:rsidRPr="009C61DC" w:rsidRDefault="009E7745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</w:tbl>
    <w:p w14:paraId="23AAC7EB" w14:textId="77777777" w:rsidR="008802C7" w:rsidRPr="009C61DC" w:rsidRDefault="008802C7" w:rsidP="00631785">
      <w:pPr>
        <w:spacing w:after="3" w:line="263" w:lineRule="auto"/>
        <w:ind w:right="9" w:firstLine="0"/>
        <w:rPr>
          <w:b/>
          <w:szCs w:val="24"/>
        </w:rPr>
      </w:pPr>
    </w:p>
    <w:p w14:paraId="69C4364B" w14:textId="77777777" w:rsidR="009E7745" w:rsidRPr="009C61DC" w:rsidRDefault="009E0CF8" w:rsidP="00631785">
      <w:pPr>
        <w:spacing w:after="0" w:line="263" w:lineRule="auto"/>
        <w:ind w:left="43" w:right="9" w:hanging="10"/>
        <w:rPr>
          <w:b/>
          <w:szCs w:val="24"/>
        </w:rPr>
      </w:pPr>
      <w:r w:rsidRPr="009C61DC">
        <w:rPr>
          <w:b/>
          <w:szCs w:val="24"/>
        </w:rPr>
        <w:t>Выводы:</w:t>
      </w:r>
    </w:p>
    <w:p w14:paraId="2763D6BB" w14:textId="77777777" w:rsidR="009E7745" w:rsidRPr="009C61DC" w:rsidRDefault="009E0CF8" w:rsidP="00631785">
      <w:pPr>
        <w:spacing w:after="0" w:line="259" w:lineRule="auto"/>
        <w:ind w:right="0"/>
        <w:jc w:val="left"/>
        <w:rPr>
          <w:szCs w:val="24"/>
        </w:rPr>
      </w:pPr>
      <w:r w:rsidRPr="009C61DC">
        <w:rPr>
          <w:noProof/>
          <w:szCs w:val="24"/>
        </w:rPr>
        <mc:AlternateContent>
          <mc:Choice Requires="wpg">
            <w:drawing>
              <wp:inline distT="0" distB="0" distL="0" distR="0" wp14:anchorId="69EB20FC" wp14:editId="7C5D46C0">
                <wp:extent cx="5870547" cy="9146"/>
                <wp:effectExtent l="0" t="0" r="0" b="0"/>
                <wp:docPr id="32484" name="Group 32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547" cy="9146"/>
                          <a:chOff x="0" y="0"/>
                          <a:chExt cx="5870547" cy="9146"/>
                        </a:xfrm>
                      </wpg:grpSpPr>
                      <wps:wsp>
                        <wps:cNvPr id="32483" name="Shape 32483"/>
                        <wps:cNvSpPr/>
                        <wps:spPr>
                          <a:xfrm>
                            <a:off x="0" y="0"/>
                            <a:ext cx="5870547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547" h="9146">
                                <a:moveTo>
                                  <a:pt x="0" y="4573"/>
                                </a:moveTo>
                                <a:lnTo>
                                  <a:pt x="5870547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32484" style="width:462.248pt;height:0.720154pt;mso-position-horizontal-relative:char;mso-position-vertical-relative:line" coordsize="58705,91">
                <v:shape id="Shape 32483" style="position:absolute;width:58705;height:91;left:0;top:0;" coordsize="5870547,9146" path="m0,4573l5870547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C318499" w14:textId="77777777" w:rsidR="009E7745" w:rsidRPr="009C61DC" w:rsidRDefault="009E0CF8" w:rsidP="00631785">
      <w:pPr>
        <w:spacing w:after="0" w:line="259" w:lineRule="auto"/>
        <w:ind w:left="82" w:right="0" w:firstLine="0"/>
        <w:jc w:val="left"/>
        <w:rPr>
          <w:szCs w:val="24"/>
        </w:rPr>
      </w:pPr>
      <w:r w:rsidRPr="009C61DC">
        <w:rPr>
          <w:noProof/>
          <w:szCs w:val="24"/>
        </w:rPr>
        <mc:AlternateContent>
          <mc:Choice Requires="wpg">
            <w:drawing>
              <wp:inline distT="0" distB="0" distL="0" distR="0" wp14:anchorId="21702079" wp14:editId="659A8B03">
                <wp:extent cx="5870547" cy="9146"/>
                <wp:effectExtent l="0" t="0" r="0" b="0"/>
                <wp:docPr id="32486" name="Group 32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547" cy="9146"/>
                          <a:chOff x="0" y="0"/>
                          <a:chExt cx="5870547" cy="9146"/>
                        </a:xfrm>
                      </wpg:grpSpPr>
                      <wps:wsp>
                        <wps:cNvPr id="32485" name="Shape 32485"/>
                        <wps:cNvSpPr/>
                        <wps:spPr>
                          <a:xfrm>
                            <a:off x="0" y="0"/>
                            <a:ext cx="5870547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547" h="9146">
                                <a:moveTo>
                                  <a:pt x="0" y="4573"/>
                                </a:moveTo>
                                <a:lnTo>
                                  <a:pt x="5870547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32486" style="width:462.248pt;height:0.720154pt;mso-position-horizontal-relative:char;mso-position-vertical-relative:line" coordsize="58705,91">
                <v:shape id="Shape 32485" style="position:absolute;width:58705;height:91;left:0;top:0;" coordsize="5870547,9146" path="m0,4573l5870547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B8B20E" w14:textId="77777777" w:rsidR="009E7745" w:rsidRPr="009C61DC" w:rsidRDefault="009E0CF8" w:rsidP="00631785">
      <w:pPr>
        <w:spacing w:after="0" w:line="259" w:lineRule="auto"/>
        <w:ind w:left="82" w:right="0" w:firstLine="0"/>
        <w:jc w:val="left"/>
        <w:rPr>
          <w:szCs w:val="24"/>
        </w:rPr>
      </w:pPr>
      <w:r w:rsidRPr="009C61DC">
        <w:rPr>
          <w:noProof/>
          <w:szCs w:val="24"/>
        </w:rPr>
        <mc:AlternateContent>
          <mc:Choice Requires="wpg">
            <w:drawing>
              <wp:inline distT="0" distB="0" distL="0" distR="0" wp14:anchorId="74D3CFBF" wp14:editId="7CD5D489">
                <wp:extent cx="5870547" cy="9147"/>
                <wp:effectExtent l="0" t="0" r="0" b="0"/>
                <wp:docPr id="32488" name="Group 32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547" cy="9147"/>
                          <a:chOff x="0" y="0"/>
                          <a:chExt cx="5870547" cy="9147"/>
                        </a:xfrm>
                      </wpg:grpSpPr>
                      <wps:wsp>
                        <wps:cNvPr id="32487" name="Shape 32487"/>
                        <wps:cNvSpPr/>
                        <wps:spPr>
                          <a:xfrm>
                            <a:off x="0" y="0"/>
                            <a:ext cx="587054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547" h="9147">
                                <a:moveTo>
                                  <a:pt x="0" y="4573"/>
                                </a:moveTo>
                                <a:lnTo>
                                  <a:pt x="587054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32488" style="width:462.248pt;height:0.720215pt;mso-position-horizontal-relative:char;mso-position-vertical-relative:line" coordsize="58705,91">
                <v:shape id="Shape 32487" style="position:absolute;width:58705;height:91;left:0;top:0;" coordsize="5870547,9147" path="m0,4573l5870547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93A013" w14:textId="77777777" w:rsidR="000315E2" w:rsidRPr="009C61DC" w:rsidRDefault="000315E2" w:rsidP="00631785">
      <w:pPr>
        <w:spacing w:after="0" w:line="259" w:lineRule="auto"/>
        <w:ind w:left="82" w:right="0" w:firstLine="0"/>
        <w:jc w:val="left"/>
        <w:rPr>
          <w:szCs w:val="24"/>
        </w:rPr>
      </w:pPr>
    </w:p>
    <w:p w14:paraId="4470BC56" w14:textId="77777777" w:rsidR="000315E2" w:rsidRPr="009C61DC" w:rsidRDefault="000315E2" w:rsidP="00631785">
      <w:pPr>
        <w:spacing w:after="0" w:line="259" w:lineRule="auto"/>
        <w:ind w:left="82" w:right="0" w:firstLine="0"/>
        <w:jc w:val="left"/>
        <w:rPr>
          <w:szCs w:val="24"/>
        </w:rPr>
      </w:pPr>
    </w:p>
    <w:p w14:paraId="33F61B5D" w14:textId="77777777" w:rsidR="008802C7" w:rsidRPr="009C61DC" w:rsidRDefault="00170E32" w:rsidP="00631785">
      <w:pPr>
        <w:spacing w:after="0" w:line="259" w:lineRule="auto"/>
        <w:ind w:left="82" w:right="0" w:firstLine="0"/>
        <w:jc w:val="left"/>
        <w:rPr>
          <w:szCs w:val="24"/>
        </w:rPr>
      </w:pPr>
      <w:r w:rsidRPr="009C61DC">
        <w:rPr>
          <w:szCs w:val="24"/>
        </w:rPr>
        <w:t>С выводами ознакомлен(а)______________________/_______________________</w:t>
      </w:r>
    </w:p>
    <w:p w14:paraId="03849CC0" w14:textId="77777777" w:rsidR="000315E2" w:rsidRPr="009C61DC" w:rsidRDefault="000315E2" w:rsidP="00631785">
      <w:pPr>
        <w:tabs>
          <w:tab w:val="center" w:pos="6612"/>
        </w:tabs>
        <w:spacing w:after="0"/>
        <w:ind w:right="0" w:firstLine="0"/>
        <w:jc w:val="left"/>
        <w:rPr>
          <w:szCs w:val="24"/>
        </w:rPr>
      </w:pPr>
    </w:p>
    <w:p w14:paraId="117E1CB0" w14:textId="77777777" w:rsidR="009E7745" w:rsidRPr="009C61DC" w:rsidRDefault="009E0CF8" w:rsidP="00631785">
      <w:pPr>
        <w:tabs>
          <w:tab w:val="center" w:pos="6612"/>
        </w:tabs>
        <w:spacing w:after="0"/>
        <w:ind w:right="0" w:firstLine="0"/>
        <w:jc w:val="left"/>
        <w:rPr>
          <w:szCs w:val="24"/>
        </w:rPr>
      </w:pPr>
      <w:r w:rsidRPr="009C61DC">
        <w:rPr>
          <w:szCs w:val="24"/>
        </w:rPr>
        <w:lastRenderedPageBreak/>
        <w:t>Нач</w:t>
      </w:r>
      <w:r w:rsidR="008802C7" w:rsidRPr="009C61DC">
        <w:rPr>
          <w:szCs w:val="24"/>
        </w:rPr>
        <w:t>ало работы по реализации ИОМ - _</w:t>
      </w:r>
      <w:r w:rsidR="007C4484">
        <w:rPr>
          <w:szCs w:val="24"/>
        </w:rPr>
        <w:t>01.10.2024г</w:t>
      </w:r>
      <w:r w:rsidR="008802C7" w:rsidRPr="009C61DC">
        <w:rPr>
          <w:szCs w:val="24"/>
        </w:rPr>
        <w:t>_____</w:t>
      </w:r>
      <w:r w:rsidRPr="009C61DC">
        <w:rPr>
          <w:szCs w:val="24"/>
        </w:rPr>
        <w:tab/>
        <w:t>.</w:t>
      </w:r>
    </w:p>
    <w:p w14:paraId="2E1F427D" w14:textId="77777777" w:rsidR="008802C7" w:rsidRPr="009C61DC" w:rsidRDefault="008802C7" w:rsidP="00631785">
      <w:pPr>
        <w:tabs>
          <w:tab w:val="center" w:pos="6919"/>
        </w:tabs>
        <w:spacing w:after="0"/>
        <w:ind w:right="0" w:firstLine="0"/>
        <w:jc w:val="left"/>
        <w:rPr>
          <w:szCs w:val="24"/>
        </w:rPr>
      </w:pPr>
    </w:p>
    <w:p w14:paraId="004671E2" w14:textId="440AA0A8" w:rsidR="009E7745" w:rsidRPr="009C61DC" w:rsidRDefault="009E0CF8" w:rsidP="00631785">
      <w:pPr>
        <w:tabs>
          <w:tab w:val="center" w:pos="6919"/>
        </w:tabs>
        <w:spacing w:after="0"/>
        <w:ind w:right="0" w:firstLine="0"/>
        <w:jc w:val="left"/>
        <w:rPr>
          <w:szCs w:val="24"/>
        </w:rPr>
      </w:pPr>
      <w:r w:rsidRPr="009C61DC">
        <w:rPr>
          <w:szCs w:val="24"/>
        </w:rPr>
        <w:t>Заверш</w:t>
      </w:r>
      <w:r w:rsidR="008802C7" w:rsidRPr="009C61DC">
        <w:rPr>
          <w:szCs w:val="24"/>
        </w:rPr>
        <w:t>ение работы по реализации ИОМ -_</w:t>
      </w:r>
      <w:r w:rsidR="003F1525">
        <w:rPr>
          <w:szCs w:val="24"/>
        </w:rPr>
        <w:t>30.05</w:t>
      </w:r>
      <w:r w:rsidR="007C4484">
        <w:rPr>
          <w:szCs w:val="24"/>
        </w:rPr>
        <w:t>.2025г.</w:t>
      </w:r>
      <w:r w:rsidR="008802C7" w:rsidRPr="009C61DC">
        <w:rPr>
          <w:szCs w:val="24"/>
        </w:rPr>
        <w:t>____________</w:t>
      </w:r>
    </w:p>
    <w:p w14:paraId="298B8E9F" w14:textId="77777777" w:rsidR="0042001C" w:rsidRPr="009C61DC" w:rsidRDefault="0042001C" w:rsidP="00631785">
      <w:pPr>
        <w:spacing w:after="0"/>
        <w:ind w:left="28" w:right="4"/>
        <w:rPr>
          <w:szCs w:val="24"/>
        </w:rPr>
      </w:pPr>
    </w:p>
    <w:sectPr w:rsidR="0042001C" w:rsidRPr="009C61DC" w:rsidSect="00EA725A">
      <w:type w:val="continuous"/>
      <w:pgSz w:w="16838" w:h="11909" w:orient="landscape"/>
      <w:pgMar w:top="1673" w:right="573" w:bottom="851" w:left="11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0.25pt;height:26.25pt;visibility:visible;mso-wrap-style:square" o:bullet="t">
        <v:imagedata r:id="rId1" o:title=""/>
      </v:shape>
    </w:pict>
  </w:numPicBullet>
  <w:numPicBullet w:numPicBulletId="1">
    <w:pict>
      <v:shape id="_x0000_i1038" type="#_x0000_t75" style="width:13.5pt;height:14.25pt;visibility:visible;mso-wrap-style:square" o:bullet="t">
        <v:imagedata r:id="rId2" o:title=""/>
      </v:shape>
    </w:pict>
  </w:numPicBullet>
  <w:numPicBullet w:numPicBulletId="2">
    <w:pict>
      <v:shape id="_x0000_i1039" type="#_x0000_t75" style="width:13.5pt;height:13.5pt;visibility:visible;mso-wrap-style:square" o:bullet="t">
        <v:imagedata r:id="rId3" o:title=""/>
      </v:shape>
    </w:pict>
  </w:numPicBullet>
  <w:numPicBullet w:numPicBulletId="3">
    <w:pict>
      <v:shape id="_x0000_i1040" type="#_x0000_t75" style="width:9.75pt;height:25.5pt;visibility:visible;mso-wrap-style:square" o:bullet="t">
        <v:imagedata r:id="rId4" o:title=""/>
      </v:shape>
    </w:pict>
  </w:numPicBullet>
  <w:numPicBullet w:numPicBulletId="4">
    <w:pict>
      <v:shape id="_x0000_i1041" type="#_x0000_t75" style="width:13.5pt;height:13.5pt;visibility:visible;mso-wrap-style:square" o:bullet="t">
        <v:imagedata r:id="rId5" o:title=""/>
      </v:shape>
    </w:pict>
  </w:numPicBullet>
  <w:numPicBullet w:numPicBulletId="5">
    <w:pict>
      <v:shape id="_x0000_i1042" type="#_x0000_t75" style="width:13.5pt;height:14.25pt;visibility:visible;mso-wrap-style:square" o:bullet="t">
        <v:imagedata r:id="rId6" o:title=""/>
      </v:shape>
    </w:pict>
  </w:numPicBullet>
  <w:numPicBullet w:numPicBulletId="6">
    <w:pict>
      <v:shape id="_x0000_i1043" type="#_x0000_t75" style="width:13.5pt;height:14.25pt;visibility:visible;mso-wrap-style:square" o:bullet="t">
        <v:imagedata r:id="rId7" o:title=""/>
      </v:shape>
    </w:pict>
  </w:numPicBullet>
  <w:numPicBullet w:numPicBulletId="7">
    <w:pict>
      <v:shape id="_x0000_i1044" type="#_x0000_t75" style="width:13.5pt;height:14.25pt;visibility:visible;mso-wrap-style:square" o:bullet="t">
        <v:imagedata r:id="rId8" o:title=""/>
      </v:shape>
    </w:pict>
  </w:numPicBullet>
  <w:numPicBullet w:numPicBulletId="8">
    <w:pict>
      <v:shape id="_x0000_i1045" type="#_x0000_t75" style="width:13.5pt;height:14.25pt;visibility:visible;mso-wrap-style:square" o:bullet="t">
        <v:imagedata r:id="rId9" o:title=""/>
      </v:shape>
    </w:pict>
  </w:numPicBullet>
  <w:numPicBullet w:numPicBulletId="9">
    <w:pict>
      <v:shape id="_x0000_i1046" type="#_x0000_t75" style="width:13.5pt;height:14.25pt;visibility:visible;mso-wrap-style:square" o:bullet="t">
        <v:imagedata r:id="rId10" o:title=""/>
      </v:shape>
    </w:pict>
  </w:numPicBullet>
  <w:numPicBullet w:numPicBulletId="10">
    <w:pict>
      <v:shape id="_x0000_i1047" type="#_x0000_t75" style="width:13.5pt;height:14.25pt;visibility:visible;mso-wrap-style:square" o:bullet="t">
        <v:imagedata r:id="rId11" o:title=""/>
      </v:shape>
    </w:pict>
  </w:numPicBullet>
  <w:abstractNum w:abstractNumId="0">
    <w:nsid w:val="05D31D2F"/>
    <w:multiLevelType w:val="hybridMultilevel"/>
    <w:tmpl w:val="D63070C0"/>
    <w:lvl w:ilvl="0" w:tplc="CF08117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905AF"/>
    <w:multiLevelType w:val="multilevel"/>
    <w:tmpl w:val="54BAF93A"/>
    <w:lvl w:ilvl="0">
      <w:start w:val="3"/>
      <w:numFmt w:val="decimal"/>
      <w:lvlText w:val="%1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E73682"/>
    <w:multiLevelType w:val="multilevel"/>
    <w:tmpl w:val="B99893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E82805"/>
    <w:multiLevelType w:val="hybridMultilevel"/>
    <w:tmpl w:val="FD508FD4"/>
    <w:lvl w:ilvl="0" w:tplc="CF081178">
      <w:start w:val="1"/>
      <w:numFmt w:val="bullet"/>
      <w:lvlText w:val="•"/>
      <w:lvlJc w:val="left"/>
      <w:pPr>
        <w:ind w:left="72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>
    <w:nsid w:val="1A544A23"/>
    <w:multiLevelType w:val="hybridMultilevel"/>
    <w:tmpl w:val="CDC6C9E0"/>
    <w:lvl w:ilvl="0" w:tplc="51582F4E">
      <w:start w:val="1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785C4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F8948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68C130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9CBC50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06BCF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A6C652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40002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FEACC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8B136B"/>
    <w:multiLevelType w:val="hybridMultilevel"/>
    <w:tmpl w:val="2DEE8260"/>
    <w:lvl w:ilvl="0" w:tplc="3B06C4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2CC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7CB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84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06A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16F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4F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0C7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34F2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0D65B45"/>
    <w:multiLevelType w:val="multilevel"/>
    <w:tmpl w:val="653652E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C52571"/>
    <w:multiLevelType w:val="multilevel"/>
    <w:tmpl w:val="309E821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2B6A80"/>
    <w:multiLevelType w:val="hybridMultilevel"/>
    <w:tmpl w:val="CA8E4DD6"/>
    <w:lvl w:ilvl="0" w:tplc="9764759A">
      <w:start w:val="1"/>
      <w:numFmt w:val="bullet"/>
      <w:lvlText w:val=""/>
      <w:lvlPicBulletId w:val="2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3BCE7C87"/>
    <w:multiLevelType w:val="multilevel"/>
    <w:tmpl w:val="458A13D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E07DEB"/>
    <w:multiLevelType w:val="hybridMultilevel"/>
    <w:tmpl w:val="0DF60988"/>
    <w:lvl w:ilvl="0" w:tplc="CF081178">
      <w:start w:val="1"/>
      <w:numFmt w:val="bullet"/>
      <w:lvlText w:val="•"/>
      <w:lvlJc w:val="left"/>
      <w:pPr>
        <w:ind w:left="72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>
    <w:nsid w:val="43B23EC6"/>
    <w:multiLevelType w:val="hybridMultilevel"/>
    <w:tmpl w:val="EA068368"/>
    <w:lvl w:ilvl="0" w:tplc="CF081178">
      <w:start w:val="1"/>
      <w:numFmt w:val="bullet"/>
      <w:lvlText w:val="•"/>
      <w:lvlJc w:val="left"/>
      <w:pPr>
        <w:ind w:left="75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>
    <w:nsid w:val="4B9F655B"/>
    <w:multiLevelType w:val="hybridMultilevel"/>
    <w:tmpl w:val="57A4CAA0"/>
    <w:lvl w:ilvl="0" w:tplc="FDA43D6C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28108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A3DC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81178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68B74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8C690C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F49C96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2EFF8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C50C6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3B3425B"/>
    <w:multiLevelType w:val="hybridMultilevel"/>
    <w:tmpl w:val="CE7CFF8C"/>
    <w:lvl w:ilvl="0" w:tplc="210C0D10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0D53A">
      <w:start w:val="1"/>
      <w:numFmt w:val="bullet"/>
      <w:lvlText w:val="o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051DC">
      <w:start w:val="1"/>
      <w:numFmt w:val="bullet"/>
      <w:lvlText w:val="▪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A8DA4">
      <w:start w:val="1"/>
      <w:numFmt w:val="bullet"/>
      <w:lvlText w:val="•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05A50">
      <w:start w:val="1"/>
      <w:numFmt w:val="bullet"/>
      <w:lvlText w:val="o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258">
      <w:start w:val="1"/>
      <w:numFmt w:val="bullet"/>
      <w:lvlText w:val="▪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4BEBE">
      <w:start w:val="1"/>
      <w:numFmt w:val="bullet"/>
      <w:lvlText w:val="•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CB818">
      <w:start w:val="1"/>
      <w:numFmt w:val="bullet"/>
      <w:lvlText w:val="o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072FA">
      <w:start w:val="1"/>
      <w:numFmt w:val="bullet"/>
      <w:lvlText w:val="▪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C5745B5"/>
    <w:multiLevelType w:val="hybridMultilevel"/>
    <w:tmpl w:val="D820E696"/>
    <w:lvl w:ilvl="0" w:tplc="B32C0C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5DECABC">
      <w:start w:val="1"/>
      <w:numFmt w:val="bullet"/>
      <w:lvlText w:val="o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0CC3B1A">
      <w:start w:val="1"/>
      <w:numFmt w:val="bullet"/>
      <w:lvlRestart w:val="0"/>
      <w:lvlText w:val="•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63ED7E0">
      <w:start w:val="1"/>
      <w:numFmt w:val="bullet"/>
      <w:lvlText w:val="•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584DAE2">
      <w:start w:val="1"/>
      <w:numFmt w:val="bullet"/>
      <w:lvlText w:val="o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D1E2390">
      <w:start w:val="1"/>
      <w:numFmt w:val="bullet"/>
      <w:lvlText w:val="▪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B648A7C">
      <w:start w:val="1"/>
      <w:numFmt w:val="bullet"/>
      <w:lvlText w:val="•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E10296E">
      <w:start w:val="1"/>
      <w:numFmt w:val="bullet"/>
      <w:lvlText w:val="o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1E829D8">
      <w:start w:val="1"/>
      <w:numFmt w:val="bullet"/>
      <w:lvlText w:val="▪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C753805"/>
    <w:multiLevelType w:val="hybridMultilevel"/>
    <w:tmpl w:val="C112769E"/>
    <w:lvl w:ilvl="0" w:tplc="CF081178">
      <w:start w:val="1"/>
      <w:numFmt w:val="bullet"/>
      <w:lvlText w:val="•"/>
      <w:lvlJc w:val="left"/>
      <w:pPr>
        <w:ind w:left="72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>
    <w:nsid w:val="64E85A49"/>
    <w:multiLevelType w:val="multilevel"/>
    <w:tmpl w:val="CAB886C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87D6346"/>
    <w:multiLevelType w:val="multilevel"/>
    <w:tmpl w:val="8106349C"/>
    <w:lvl w:ilvl="0">
      <w:start w:val="5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1"/>
  </w:num>
  <w:num w:numId="9">
    <w:abstractNumId w:val="14"/>
  </w:num>
  <w:num w:numId="10">
    <w:abstractNumId w:val="16"/>
  </w:num>
  <w:num w:numId="11">
    <w:abstractNumId w:val="17"/>
  </w:num>
  <w:num w:numId="12">
    <w:abstractNumId w:val="11"/>
  </w:num>
  <w:num w:numId="13">
    <w:abstractNumId w:val="3"/>
  </w:num>
  <w:num w:numId="14">
    <w:abstractNumId w:val="10"/>
  </w:num>
  <w:num w:numId="15">
    <w:abstractNumId w:val="15"/>
  </w:num>
  <w:num w:numId="16">
    <w:abstractNumId w:val="0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45"/>
    <w:rsid w:val="000315E2"/>
    <w:rsid w:val="00062681"/>
    <w:rsid w:val="00106EDC"/>
    <w:rsid w:val="00107EAE"/>
    <w:rsid w:val="001272D6"/>
    <w:rsid w:val="001508CA"/>
    <w:rsid w:val="00170E32"/>
    <w:rsid w:val="001E1716"/>
    <w:rsid w:val="00224F0C"/>
    <w:rsid w:val="00234220"/>
    <w:rsid w:val="0025717E"/>
    <w:rsid w:val="00274D4B"/>
    <w:rsid w:val="002C4D65"/>
    <w:rsid w:val="003823AB"/>
    <w:rsid w:val="003F1525"/>
    <w:rsid w:val="0042001C"/>
    <w:rsid w:val="00483BEF"/>
    <w:rsid w:val="00487B87"/>
    <w:rsid w:val="00631009"/>
    <w:rsid w:val="00631785"/>
    <w:rsid w:val="00636208"/>
    <w:rsid w:val="0069737D"/>
    <w:rsid w:val="006E4BF5"/>
    <w:rsid w:val="00794CFF"/>
    <w:rsid w:val="007C4484"/>
    <w:rsid w:val="007C77FE"/>
    <w:rsid w:val="007F1306"/>
    <w:rsid w:val="008802C7"/>
    <w:rsid w:val="008A4ADB"/>
    <w:rsid w:val="008A7784"/>
    <w:rsid w:val="008B506B"/>
    <w:rsid w:val="009372B9"/>
    <w:rsid w:val="00964C66"/>
    <w:rsid w:val="00971D12"/>
    <w:rsid w:val="009C61DC"/>
    <w:rsid w:val="009E0CF8"/>
    <w:rsid w:val="009E7745"/>
    <w:rsid w:val="00A509BE"/>
    <w:rsid w:val="00A55684"/>
    <w:rsid w:val="00A6027F"/>
    <w:rsid w:val="00A84F76"/>
    <w:rsid w:val="00AF7AF0"/>
    <w:rsid w:val="00BB3883"/>
    <w:rsid w:val="00BD5AD3"/>
    <w:rsid w:val="00C306B8"/>
    <w:rsid w:val="00C6205B"/>
    <w:rsid w:val="00CD7AB4"/>
    <w:rsid w:val="00D8382B"/>
    <w:rsid w:val="00DD6EDE"/>
    <w:rsid w:val="00E00A41"/>
    <w:rsid w:val="00E1490E"/>
    <w:rsid w:val="00E8607F"/>
    <w:rsid w:val="00EA725A"/>
    <w:rsid w:val="00F40B70"/>
    <w:rsid w:val="00F52299"/>
    <w:rsid w:val="00F55B44"/>
    <w:rsid w:val="00F7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0188"/>
  <w15:docId w15:val="{140C2872-C6D0-4580-B48F-1482DB5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right="53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5"/>
      <w:ind w:left="29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83BEF"/>
    <w:pPr>
      <w:spacing w:after="0" w:line="240" w:lineRule="auto"/>
      <w:ind w:right="53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List Paragraph"/>
    <w:basedOn w:val="a"/>
    <w:uiPriority w:val="34"/>
    <w:qFormat/>
    <w:rsid w:val="00483BEF"/>
    <w:pPr>
      <w:ind w:left="720"/>
      <w:contextualSpacing/>
    </w:pPr>
  </w:style>
  <w:style w:type="paragraph" w:customStyle="1" w:styleId="Standard">
    <w:name w:val="Standard"/>
    <w:rsid w:val="0069737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794CFF"/>
    <w:rPr>
      <w:color w:val="0563C1"/>
      <w:u w:val="single"/>
    </w:rPr>
  </w:style>
  <w:style w:type="character" w:styleId="a5">
    <w:name w:val="Hyperlink"/>
    <w:basedOn w:val="a0"/>
    <w:uiPriority w:val="99"/>
    <w:unhideWhenUsed/>
    <w:rsid w:val="007C44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1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1D1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">
    <w:name w:val="text"/>
    <w:basedOn w:val="a0"/>
    <w:rsid w:val="00631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09682-90EE-4C69-9631-B4768925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cp:lastModifiedBy>Admin</cp:lastModifiedBy>
  <cp:revision>15</cp:revision>
  <cp:lastPrinted>2024-10-01T03:49:00Z</cp:lastPrinted>
  <dcterms:created xsi:type="dcterms:W3CDTF">2024-11-29T05:03:00Z</dcterms:created>
  <dcterms:modified xsi:type="dcterms:W3CDTF">2025-03-25T08:09:00Z</dcterms:modified>
</cp:coreProperties>
</file>