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68F995">
      <w:pPr>
        <w:keepNext/>
        <w:tabs>
          <w:tab w:val="left" w:pos="284"/>
        </w:tabs>
        <w:spacing w:after="0" w:line="240" w:lineRule="auto"/>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Муниципальное автономное общеобразовательное учреждение</w:t>
      </w:r>
    </w:p>
    <w:p w14:paraId="523B8359">
      <w:pPr>
        <w:keepNext/>
        <w:tabs>
          <w:tab w:val="left" w:pos="284"/>
        </w:tabs>
        <w:ind w:hanging="567"/>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«Лайтамакская средняя общеобразовательная школа»</w:t>
      </w:r>
    </w:p>
    <w:p w14:paraId="4EB83EFA">
      <w:pPr>
        <w:keepNext/>
        <w:tabs>
          <w:tab w:val="left" w:pos="284"/>
        </w:tabs>
        <w:ind w:hanging="567"/>
        <w:jc w:val="center"/>
        <w:outlineLvl w:val="2"/>
        <w:rPr>
          <w:rFonts w:ascii="Times New Roman" w:hAnsi="Times New Roman" w:eastAsia="Times New Roman" w:cs="Times New Roman"/>
          <w:b/>
          <w:bCs/>
          <w:sz w:val="24"/>
          <w:szCs w:val="24"/>
        </w:rPr>
      </w:pPr>
    </w:p>
    <w:p w14:paraId="502ACC57">
      <w:pPr>
        <w:keepNext/>
        <w:tabs>
          <w:tab w:val="left" w:pos="284"/>
        </w:tabs>
        <w:ind w:hanging="567"/>
        <w:outlineLvl w:val="2"/>
        <w:rPr>
          <w:rFonts w:ascii="Times New Roman" w:hAnsi="Times New Roman" w:eastAsia="Times New Roman" w:cs="Times New Roman"/>
          <w:b/>
          <w:bCs/>
          <w:sz w:val="24"/>
          <w:szCs w:val="24"/>
        </w:rPr>
      </w:pPr>
    </w:p>
    <w:p w14:paraId="14EE0BBC">
      <w:pPr>
        <w:keepNext/>
        <w:tabs>
          <w:tab w:val="left" w:pos="284"/>
        </w:tabs>
        <w:ind w:hanging="567"/>
        <w:outlineLvl w:val="2"/>
        <w:rPr>
          <w:rFonts w:ascii="Times New Roman" w:hAnsi="Times New Roman" w:eastAsia="Times New Roman" w:cs="Times New Roman"/>
          <w:b/>
          <w:bCs/>
          <w:sz w:val="24"/>
          <w:szCs w:val="24"/>
        </w:rPr>
      </w:pPr>
    </w:p>
    <w:p w14:paraId="0B44F4E1">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rPr>
        <w:t>Рассмотрено</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rPr>
        <w:t>Согласовано</w:t>
      </w:r>
      <w:r>
        <w:rPr>
          <w:rFonts w:ascii="Times New Roman" w:hAnsi="Times New Roman" w:eastAsia="Times New Roman" w:cs="Times New Roman"/>
          <w:b/>
          <w:bCs/>
          <w:sz w:val="24"/>
          <w:szCs w:val="24"/>
        </w:rPr>
        <w:t xml:space="preserve">                                            </w:t>
      </w:r>
      <w:r>
        <w:rPr>
          <w:rFonts w:hint="default" w:ascii="Times New Roman" w:hAnsi="Times New Roman" w:eastAsia="Times New Roman" w:cs="Times New Roman"/>
          <w:b/>
          <w:bCs/>
          <w:sz w:val="24"/>
          <w:szCs w:val="24"/>
          <w:lang w:val="ru-RU"/>
        </w:rPr>
        <w:t xml:space="preserve"> </w:t>
      </w:r>
      <w:r>
        <w:rPr>
          <w:rFonts w:ascii="Times New Roman" w:hAnsi="Times New Roman" w:eastAsia="Times New Roman" w:cs="Times New Roman"/>
          <w:b/>
          <w:bCs/>
          <w:sz w:val="24"/>
          <w:szCs w:val="24"/>
        </w:rPr>
        <w:t>Утверждено</w:t>
      </w:r>
    </w:p>
    <w:p w14:paraId="6F731D73">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Протокол МО № 1                Протокол педагогического совета       Приказ № 6</w:t>
      </w:r>
    </w:p>
    <w:p w14:paraId="2E3DAA15">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от </w:t>
      </w:r>
      <w:r>
        <w:rPr>
          <w:rFonts w:ascii="Times New Roman" w:hAnsi="Times New Roman" w:cs="Times New Roman"/>
          <w:b/>
          <w:bCs/>
          <w:sz w:val="24"/>
          <w:szCs w:val="24"/>
        </w:rPr>
        <w:t>28</w:t>
      </w:r>
      <w:r>
        <w:rPr>
          <w:rFonts w:ascii="Times New Roman" w:hAnsi="Times New Roman" w:eastAsia="Times New Roman" w:cs="Times New Roman"/>
          <w:b/>
          <w:bCs/>
          <w:sz w:val="24"/>
          <w:szCs w:val="24"/>
        </w:rPr>
        <w:t xml:space="preserve"> августа 2026г.              от 28 августа 2026г. № 1                         от </w:t>
      </w:r>
      <w:r>
        <w:rPr>
          <w:rFonts w:ascii="Times New Roman" w:hAnsi="Times New Roman" w:cs="Times New Roman"/>
          <w:b/>
          <w:bCs/>
          <w:sz w:val="24"/>
          <w:szCs w:val="24"/>
          <w:lang w:val="en-US"/>
        </w:rPr>
        <w:t>2</w:t>
      </w:r>
      <w:r>
        <w:rPr>
          <w:rFonts w:ascii="Times New Roman" w:hAnsi="Times New Roman" w:cs="Times New Roman"/>
          <w:b/>
          <w:bCs/>
          <w:sz w:val="24"/>
          <w:szCs w:val="24"/>
          <w:lang w:val="ru-RU"/>
        </w:rPr>
        <w:t>8</w:t>
      </w:r>
      <w:r>
        <w:rPr>
          <w:rFonts w:ascii="Times New Roman" w:hAnsi="Times New Roman" w:eastAsia="Times New Roman" w:cs="Times New Roman"/>
          <w:b/>
          <w:bCs/>
          <w:sz w:val="24"/>
          <w:szCs w:val="24"/>
        </w:rPr>
        <w:t xml:space="preserve"> августа 2026г.</w:t>
      </w:r>
    </w:p>
    <w:p w14:paraId="0EB2B14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78480632">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7E22B3B5">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455173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F68B1E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0E7E0712">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3C43A997">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3E205B3">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6101546E">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0B10E6D7">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4A29FC6A">
      <w:pPr>
        <w:keepNext/>
        <w:tabs>
          <w:tab w:val="left" w:pos="284"/>
        </w:tabs>
        <w:spacing w:after="0" w:line="480" w:lineRule="auto"/>
        <w:jc w:val="center"/>
        <w:outlineLvl w:val="2"/>
        <w:rPr>
          <w:rFonts w:ascii="Times New Roman" w:hAnsi="Times New Roman" w:eastAsia="Times New Roman" w:cs="Times New Roman"/>
          <w:b/>
        </w:rPr>
      </w:pPr>
      <w:r>
        <w:rPr>
          <w:rFonts w:ascii="Times New Roman" w:hAnsi="Times New Roman" w:eastAsia="Times New Roman" w:cs="Times New Roman"/>
          <w:b/>
          <w:bCs/>
          <w:sz w:val="24"/>
          <w:szCs w:val="24"/>
        </w:rPr>
        <w:t>РАБОЧАЯ ПРОГРАММА</w:t>
      </w:r>
      <w:r>
        <w:rPr>
          <w:rFonts w:ascii="Times New Roman" w:hAnsi="Times New Roman" w:eastAsia="Times New Roman" w:cs="Times New Roman"/>
          <w:b/>
        </w:rPr>
        <w:t xml:space="preserve"> </w:t>
      </w:r>
    </w:p>
    <w:p w14:paraId="2B31DD38">
      <w:pPr>
        <w:spacing w:after="60"/>
        <w:jc w:val="center"/>
        <w:rPr>
          <w:sz w:val="24"/>
          <w:szCs w:val="24"/>
        </w:rPr>
      </w:pPr>
      <w:r>
        <w:rPr>
          <w:rFonts w:ascii="Times New Roman" w:hAnsi="Times New Roman" w:eastAsia="Times New Roman" w:cs="Times New Roman"/>
          <w:sz w:val="24"/>
          <w:szCs w:val="24"/>
        </w:rPr>
        <w:t>учебного предмета «</w:t>
      </w:r>
      <w:r>
        <w:rPr>
          <w:rFonts w:ascii="Times New Roman" w:hAnsi="Times New Roman" w:eastAsia="Times New Roman" w:cs="Times New Roman"/>
          <w:sz w:val="24"/>
          <w:szCs w:val="24"/>
          <w:lang w:val="ru-RU"/>
        </w:rPr>
        <w:t>Математика</w:t>
      </w:r>
      <w:r>
        <w:rPr>
          <w:rFonts w:ascii="Times New Roman" w:hAnsi="Times New Roman" w:eastAsia="Times New Roman" w:cs="Times New Roman"/>
          <w:sz w:val="24"/>
          <w:szCs w:val="24"/>
        </w:rPr>
        <w:t>»</w:t>
      </w:r>
    </w:p>
    <w:p w14:paraId="1BDB0D56">
      <w:pPr>
        <w:spacing w:after="60"/>
        <w:jc w:val="center"/>
        <w:rPr>
          <w:sz w:val="24"/>
          <w:szCs w:val="24"/>
        </w:rPr>
      </w:pPr>
      <w:r>
        <w:rPr>
          <w:rFonts w:ascii="Times New Roman" w:hAnsi="Times New Roman" w:eastAsia="Times New Roman" w:cs="Times New Roman"/>
          <w:sz w:val="24"/>
          <w:szCs w:val="24"/>
        </w:rPr>
        <w:t>(базовый уровень)</w:t>
      </w:r>
    </w:p>
    <w:p w14:paraId="7DC28A80">
      <w:pPr>
        <w:spacing w:after="60"/>
        <w:jc w:val="center"/>
        <w:rPr>
          <w:sz w:val="24"/>
          <w:szCs w:val="24"/>
        </w:rPr>
      </w:pPr>
      <w:r>
        <w:rPr>
          <w:rFonts w:ascii="Times New Roman" w:hAnsi="Times New Roman" w:eastAsia="Times New Roman" w:cs="Times New Roman"/>
          <w:sz w:val="24"/>
          <w:szCs w:val="24"/>
        </w:rPr>
        <w:t xml:space="preserve">для </w:t>
      </w:r>
      <w:r>
        <w:rPr>
          <w:rFonts w:hint="default" w:ascii="Times New Roman" w:hAnsi="Times New Roman" w:eastAsia="Times New Roman" w:cs="Times New Roman"/>
          <w:sz w:val="24"/>
          <w:szCs w:val="24"/>
          <w:lang w:val="ru-RU"/>
        </w:rPr>
        <w:t>5</w:t>
      </w:r>
      <w:r>
        <w:rPr>
          <w:rFonts w:ascii="Times New Roman" w:hAnsi="Times New Roman" w:eastAsia="Times New Roman" w:cs="Times New Roman"/>
          <w:sz w:val="24"/>
          <w:szCs w:val="24"/>
        </w:rPr>
        <w:t xml:space="preserve"> класса</w:t>
      </w:r>
    </w:p>
    <w:p w14:paraId="1649470C">
      <w:pPr>
        <w:spacing w:after="60"/>
        <w:jc w:val="center"/>
        <w:rPr>
          <w:sz w:val="24"/>
          <w:szCs w:val="24"/>
        </w:rPr>
      </w:pPr>
      <w:r>
        <w:rPr>
          <w:rFonts w:ascii="Times New Roman" w:hAnsi="Times New Roman" w:eastAsia="Times New Roman" w:cs="Times New Roman"/>
          <w:sz w:val="24"/>
          <w:szCs w:val="24"/>
        </w:rPr>
        <w:t xml:space="preserve">уровень образования: </w:t>
      </w:r>
      <w:r>
        <w:rPr>
          <w:rFonts w:ascii="Times New Roman" w:hAnsi="Times New Roman" w:eastAsia="Times New Roman" w:cs="Times New Roman"/>
          <w:sz w:val="24"/>
          <w:szCs w:val="24"/>
          <w:lang w:val="ru-RU"/>
        </w:rPr>
        <w:t>О</w:t>
      </w:r>
      <w:r>
        <w:rPr>
          <w:rFonts w:ascii="Times New Roman" w:hAnsi="Times New Roman" w:eastAsia="Times New Roman" w:cs="Times New Roman"/>
          <w:sz w:val="24"/>
          <w:szCs w:val="24"/>
        </w:rPr>
        <w:t>ОО</w:t>
      </w:r>
    </w:p>
    <w:p w14:paraId="05D7F204">
      <w:pPr>
        <w:spacing w:before="900"/>
        <w:rPr>
          <w:sz w:val="24"/>
          <w:szCs w:val="24"/>
        </w:rPr>
      </w:pPr>
    </w:p>
    <w:p w14:paraId="5B0E497C">
      <w:pPr>
        <w:spacing w:after="60"/>
        <w:jc w:val="center"/>
        <w:rPr>
          <w:sz w:val="24"/>
          <w:szCs w:val="24"/>
        </w:rPr>
      </w:pPr>
      <w:r>
        <w:rPr>
          <w:rFonts w:ascii="Times New Roman" w:hAnsi="Times New Roman" w:eastAsia="Times New Roman" w:cs="Times New Roman"/>
          <w:b/>
          <w:bCs/>
          <w:sz w:val="24"/>
          <w:szCs w:val="24"/>
        </w:rPr>
        <w:t>Составитель:</w:t>
      </w:r>
    </w:p>
    <w:p w14:paraId="55F1C677">
      <w:pPr>
        <w:spacing w:after="60"/>
        <w:jc w:val="center"/>
      </w:pPr>
      <w:r>
        <w:rPr>
          <w:rFonts w:ascii="Times New Roman" w:hAnsi="Times New Roman" w:eastAsia="Times New Roman" w:cs="Times New Roman"/>
          <w:sz w:val="24"/>
          <w:szCs w:val="24"/>
        </w:rPr>
        <w:t>Шамшитдинова Розалина Хачигиреевна</w:t>
      </w:r>
    </w:p>
    <w:p w14:paraId="65478D56">
      <w:pPr>
        <w:keepNext/>
        <w:tabs>
          <w:tab w:val="left" w:pos="284"/>
        </w:tabs>
        <w:spacing w:after="0" w:line="480" w:lineRule="auto"/>
        <w:jc w:val="center"/>
        <w:outlineLvl w:val="2"/>
        <w:rPr>
          <w:rFonts w:ascii="Times New Roman" w:hAnsi="Times New Roman" w:eastAsia="Times New Roman" w:cs="Times New Roman"/>
          <w:b/>
        </w:rPr>
      </w:pPr>
    </w:p>
    <w:p w14:paraId="47C55D40">
      <w:pPr>
        <w:keepNext/>
        <w:tabs>
          <w:tab w:val="left" w:pos="284"/>
        </w:tabs>
        <w:ind w:hanging="567"/>
        <w:jc w:val="center"/>
        <w:outlineLvl w:val="2"/>
        <w:rPr>
          <w:rFonts w:ascii="Times New Roman" w:hAnsi="Times New Roman" w:eastAsia="Times New Roman" w:cs="Times New Roman"/>
          <w:b/>
          <w:bCs/>
          <w:sz w:val="24"/>
          <w:szCs w:val="24"/>
        </w:rPr>
      </w:pPr>
    </w:p>
    <w:p w14:paraId="79974BEB">
      <w:pPr>
        <w:keepNext/>
        <w:tabs>
          <w:tab w:val="left" w:pos="284"/>
        </w:tabs>
        <w:ind w:hanging="567"/>
        <w:jc w:val="center"/>
        <w:outlineLvl w:val="2"/>
        <w:rPr>
          <w:rFonts w:ascii="Times New Roman" w:hAnsi="Times New Roman" w:eastAsia="Times New Roman" w:cs="Times New Roman"/>
          <w:b/>
          <w:bCs/>
          <w:sz w:val="24"/>
          <w:szCs w:val="24"/>
        </w:rPr>
      </w:pPr>
    </w:p>
    <w:p w14:paraId="3C487740">
      <w:pPr>
        <w:keepNext/>
        <w:tabs>
          <w:tab w:val="left" w:pos="284"/>
        </w:tabs>
        <w:outlineLvl w:val="2"/>
        <w:rPr>
          <w:rFonts w:ascii="Times New Roman" w:hAnsi="Times New Roman" w:eastAsia="Times New Roman" w:cs="Times New Roman"/>
          <w:b/>
          <w:bCs/>
          <w:sz w:val="24"/>
          <w:szCs w:val="24"/>
        </w:rPr>
      </w:pPr>
    </w:p>
    <w:p w14:paraId="431395E9">
      <w:pPr>
        <w:keepNext/>
        <w:tabs>
          <w:tab w:val="left" w:pos="284"/>
        </w:tabs>
        <w:outlineLvl w:val="2"/>
        <w:rPr>
          <w:rFonts w:ascii="Times New Roman" w:hAnsi="Times New Roman" w:eastAsia="Times New Roman" w:cs="Times New Roman"/>
          <w:b/>
          <w:bCs/>
          <w:sz w:val="24"/>
          <w:szCs w:val="24"/>
        </w:rPr>
      </w:pPr>
    </w:p>
    <w:p w14:paraId="3DB8D35F">
      <w:pPr>
        <w:keepNext/>
        <w:tabs>
          <w:tab w:val="left" w:pos="284"/>
        </w:tabs>
        <w:outlineLvl w:val="2"/>
        <w:rPr>
          <w:rFonts w:ascii="Times New Roman" w:hAnsi="Times New Roman" w:eastAsia="Times New Roman" w:cs="Times New Roman"/>
          <w:b/>
          <w:bCs/>
          <w:sz w:val="24"/>
          <w:szCs w:val="24"/>
        </w:rPr>
      </w:pPr>
    </w:p>
    <w:p w14:paraId="3BFAB80F">
      <w:pPr>
        <w:keepNext/>
        <w:tabs>
          <w:tab w:val="left" w:pos="284"/>
        </w:tabs>
        <w:outlineLvl w:val="2"/>
        <w:rPr>
          <w:rFonts w:ascii="Times New Roman" w:hAnsi="Times New Roman" w:eastAsia="Times New Roman" w:cs="Times New Roman"/>
          <w:b/>
          <w:bCs/>
          <w:sz w:val="24"/>
          <w:szCs w:val="24"/>
        </w:rPr>
      </w:pPr>
    </w:p>
    <w:p w14:paraId="34AF3E50">
      <w:pPr>
        <w:keepNext/>
        <w:tabs>
          <w:tab w:val="left" w:pos="284"/>
        </w:tabs>
        <w:outlineLvl w:val="2"/>
        <w:rPr>
          <w:rFonts w:ascii="Times New Roman" w:hAnsi="Times New Roman" w:eastAsia="Times New Roman" w:cs="Times New Roman"/>
          <w:b/>
          <w:bCs/>
          <w:sz w:val="24"/>
          <w:szCs w:val="24"/>
        </w:rPr>
      </w:pPr>
    </w:p>
    <w:p w14:paraId="77FD0D15">
      <w:pPr>
        <w:keepNext/>
        <w:tabs>
          <w:tab w:val="left" w:pos="284"/>
        </w:tabs>
        <w:outlineLvl w:val="2"/>
        <w:rPr>
          <w:rFonts w:ascii="Times New Roman" w:hAnsi="Times New Roman" w:eastAsia="Times New Roman" w:cs="Times New Roman"/>
          <w:b/>
          <w:bCs/>
          <w:sz w:val="24"/>
          <w:szCs w:val="24"/>
        </w:rPr>
      </w:pPr>
    </w:p>
    <w:p w14:paraId="7DE6372D">
      <w:pPr>
        <w:keepNext/>
        <w:tabs>
          <w:tab w:val="left" w:pos="284"/>
        </w:tabs>
        <w:outlineLvl w:val="2"/>
        <w:rPr>
          <w:rFonts w:ascii="Times New Roman" w:hAnsi="Times New Roman" w:eastAsia="Times New Roman" w:cs="Times New Roman"/>
          <w:b/>
          <w:bCs/>
          <w:sz w:val="24"/>
          <w:szCs w:val="24"/>
        </w:rPr>
      </w:pPr>
    </w:p>
    <w:p w14:paraId="77AED813">
      <w:pPr>
        <w:keepNext/>
        <w:tabs>
          <w:tab w:val="left" w:pos="284"/>
        </w:tabs>
        <w:outlineLvl w:val="2"/>
        <w:rPr>
          <w:rFonts w:ascii="Times New Roman" w:hAnsi="Times New Roman" w:eastAsia="Times New Roman" w:cs="Times New Roman"/>
          <w:b/>
          <w:bCs/>
          <w:sz w:val="24"/>
          <w:szCs w:val="24"/>
        </w:rPr>
      </w:pPr>
    </w:p>
    <w:p w14:paraId="574B5599">
      <w:pPr>
        <w:keepNext/>
        <w:tabs>
          <w:tab w:val="left" w:pos="284"/>
        </w:tabs>
        <w:outlineLvl w:val="2"/>
        <w:rPr>
          <w:rFonts w:ascii="Times New Roman" w:hAnsi="Times New Roman" w:eastAsia="Times New Roman" w:cs="Times New Roman"/>
          <w:b/>
          <w:bCs/>
          <w:sz w:val="24"/>
          <w:szCs w:val="24"/>
        </w:rPr>
      </w:pPr>
    </w:p>
    <w:p w14:paraId="43030F1F">
      <w:pPr>
        <w:keepNext/>
        <w:tabs>
          <w:tab w:val="left" w:pos="284"/>
        </w:tabs>
        <w:outlineLvl w:val="2"/>
        <w:rPr>
          <w:rFonts w:ascii="Times New Roman" w:hAnsi="Times New Roman" w:eastAsia="Times New Roman" w:cs="Times New Roman"/>
          <w:b/>
          <w:bCs/>
          <w:sz w:val="24"/>
          <w:szCs w:val="24"/>
        </w:rPr>
      </w:pPr>
    </w:p>
    <w:p w14:paraId="72B65BCB">
      <w:pPr>
        <w:keepNext/>
        <w:tabs>
          <w:tab w:val="left" w:pos="284"/>
        </w:tabs>
        <w:outlineLvl w:val="2"/>
        <w:rPr>
          <w:rFonts w:ascii="Times New Roman" w:hAnsi="Times New Roman" w:eastAsia="Times New Roman" w:cs="Times New Roman"/>
          <w:b/>
          <w:bCs/>
          <w:sz w:val="24"/>
          <w:szCs w:val="24"/>
        </w:rPr>
      </w:pPr>
    </w:p>
    <w:p w14:paraId="7691B99A">
      <w:pPr>
        <w:keepNext/>
        <w:tabs>
          <w:tab w:val="left" w:pos="284"/>
        </w:tabs>
        <w:spacing w:after="0" w:line="240" w:lineRule="auto"/>
        <w:ind w:hanging="567"/>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с. Лайтамак</w:t>
      </w:r>
    </w:p>
    <w:p w14:paraId="4F8A3DD5">
      <w:pPr>
        <w:keepNext/>
        <w:tabs>
          <w:tab w:val="left" w:pos="284"/>
        </w:tabs>
        <w:spacing w:after="0" w:line="240" w:lineRule="auto"/>
        <w:ind w:hanging="567"/>
        <w:jc w:val="center"/>
        <w:outlineLvl w:val="2"/>
        <w:rPr>
          <w:rFonts w:ascii="Times New Roman" w:hAnsi="Times New Roman" w:eastAsia="Times New Roman" w:cs="Times New Roman"/>
          <w:b/>
          <w:bCs/>
          <w:sz w:val="24"/>
          <w:szCs w:val="24"/>
        </w:rPr>
      </w:pPr>
    </w:p>
    <w:p w14:paraId="0572FC02">
      <w:pPr>
        <w:keepNext/>
        <w:tabs>
          <w:tab w:val="left" w:pos="284"/>
        </w:tabs>
        <w:spacing w:after="0" w:line="240" w:lineRule="auto"/>
        <w:ind w:hanging="567"/>
        <w:jc w:val="center"/>
        <w:outlineLvl w:val="2"/>
        <w:rPr>
          <w:rFonts w:ascii="Times New Roman" w:hAnsi="Times New Roman" w:cs="Times New Roman"/>
          <w:sz w:val="24"/>
          <w:szCs w:val="24"/>
        </w:rPr>
        <w:sectPr>
          <w:pgSz w:w="11906" w:h="16383"/>
          <w:pgMar w:top="1134" w:right="850" w:bottom="1134" w:left="1701" w:header="720" w:footer="720" w:gutter="0"/>
          <w:cols w:space="720" w:num="1"/>
        </w:sectPr>
      </w:pPr>
      <w:r>
        <w:rPr>
          <w:rFonts w:ascii="Times New Roman" w:hAnsi="Times New Roman" w:eastAsia="Times New Roman" w:cs="Times New Roman"/>
          <w:b/>
          <w:bCs/>
          <w:sz w:val="24"/>
          <w:szCs w:val="24"/>
        </w:rPr>
        <w:t>2026 – 2027 учебный год</w:t>
      </w:r>
    </w:p>
    <w:p w14:paraId="14F5BAF2">
      <w:pPr>
        <w:pStyle w:val="2"/>
        <w:spacing w:after="240"/>
        <w:jc w:val="center"/>
        <w:rPr>
          <w:sz w:val="24"/>
          <w:szCs w:val="24"/>
        </w:rPr>
      </w:pPr>
      <w:r>
        <w:rPr>
          <w:rFonts w:ascii="Times New Roman" w:hAnsi="Times New Roman" w:eastAsia="Times New Roman" w:cs="Times New Roman"/>
          <w:b/>
          <w:bCs/>
          <w:sz w:val="24"/>
          <w:szCs w:val="24"/>
        </w:rPr>
        <w:t>ПОЯСНИТЕЛЬНАЯ ЗАПИСКА</w:t>
      </w:r>
    </w:p>
    <w:p w14:paraId="7112FF71">
      <w:pPr>
        <w:spacing w:after="60"/>
        <w:ind w:firstLine="709"/>
        <w:jc w:val="both"/>
        <w:rPr>
          <w:sz w:val="24"/>
          <w:szCs w:val="24"/>
        </w:rPr>
      </w:pPr>
      <w:r>
        <w:rPr>
          <w:rFonts w:ascii="Times New Roman" w:hAnsi="Times New Roman" w:eastAsia="Times New Roman" w:cs="Times New Roman"/>
          <w:sz w:val="24"/>
          <w:szCs w:val="24"/>
        </w:rPr>
        <w:t>Рабочая программа по учебному предмету «Математика» разработана в соответствии с:</w:t>
      </w:r>
    </w:p>
    <w:p w14:paraId="787CF60C">
      <w:pPr>
        <w:spacing w:after="60"/>
        <w:jc w:val="both"/>
        <w:rPr>
          <w:sz w:val="24"/>
          <w:szCs w:val="24"/>
        </w:rPr>
      </w:pPr>
      <w:r>
        <w:rPr>
          <w:rFonts w:ascii="Times New Roman" w:hAnsi="Times New Roman" w:eastAsia="Times New Roman" w:cs="Times New Roman"/>
          <w:sz w:val="24"/>
          <w:szCs w:val="24"/>
        </w:rPr>
        <w:t>— Федеральным законом от 29.12.2012 № 273-ФЗ «Об образовании в Российской Федерации» (в действующей редакции);</w:t>
      </w:r>
    </w:p>
    <w:p w14:paraId="3D65C8F4">
      <w:pPr>
        <w:spacing w:after="60"/>
        <w:jc w:val="both"/>
        <w:rPr>
          <w:sz w:val="24"/>
          <w:szCs w:val="24"/>
        </w:rPr>
      </w:pPr>
      <w:r>
        <w:rPr>
          <w:rFonts w:ascii="Times New Roman" w:hAnsi="Times New Roman" w:eastAsia="Times New Roman" w:cs="Times New Roman"/>
          <w:sz w:val="24"/>
          <w:szCs w:val="24"/>
        </w:rPr>
        <w:t>— приказом Минпросвещения России от 31.05.2021 № 287 (ФГОС ООО);</w:t>
      </w:r>
    </w:p>
    <w:p w14:paraId="654AB360">
      <w:pPr>
        <w:spacing w:after="60"/>
        <w:jc w:val="both"/>
        <w:rPr>
          <w:sz w:val="24"/>
          <w:szCs w:val="24"/>
        </w:rPr>
      </w:pPr>
      <w:r>
        <w:rPr>
          <w:rFonts w:ascii="Times New Roman" w:hAnsi="Times New Roman" w:eastAsia="Times New Roman" w:cs="Times New Roman"/>
          <w:sz w:val="24"/>
          <w:szCs w:val="24"/>
        </w:rPr>
        <w:t>— федеральной образовательной программой (приказ Минпросвещения России от 18.05.2023 № 370, в действующей редакции), включая федеральную рабочую программу по учебному предмету «Математика»;</w:t>
      </w:r>
    </w:p>
    <w:p w14:paraId="58DD0E54">
      <w:pPr>
        <w:spacing w:after="60"/>
        <w:jc w:val="both"/>
        <w:rPr>
          <w:sz w:val="24"/>
          <w:szCs w:val="24"/>
        </w:rPr>
      </w:pPr>
      <w:r>
        <w:rPr>
          <w:rFonts w:ascii="Times New Roman" w:hAnsi="Times New Roman" w:eastAsia="Times New Roman" w:cs="Times New Roman"/>
          <w:sz w:val="24"/>
          <w:szCs w:val="24"/>
        </w:rPr>
        <w:t>— положением о рабочей программе образовательной организации.</w:t>
      </w:r>
    </w:p>
    <w:p w14:paraId="5E502359">
      <w:pPr>
        <w:spacing w:after="60"/>
        <w:ind w:firstLine="709"/>
        <w:jc w:val="both"/>
        <w:rPr>
          <w:sz w:val="24"/>
          <w:szCs w:val="24"/>
        </w:rPr>
      </w:pPr>
      <w:r>
        <w:rPr>
          <w:rFonts w:ascii="Times New Roman" w:hAnsi="Times New Roman" w:eastAsia="Times New Roman" w:cs="Times New Roman"/>
          <w:sz w:val="24"/>
          <w:szCs w:val="24"/>
        </w:rPr>
        <w:t>Приоритетными целями обучения математике в 5–6 классах являются:</w:t>
      </w:r>
    </w:p>
    <w:p w14:paraId="62C231D9">
      <w:pPr>
        <w:spacing w:after="60"/>
        <w:ind w:firstLine="709"/>
        <w:jc w:val="both"/>
        <w:rPr>
          <w:sz w:val="24"/>
          <w:szCs w:val="24"/>
        </w:rPr>
      </w:pPr>
      <w:r>
        <w:rPr>
          <w:rFonts w:ascii="Times New Roman" w:hAnsi="Times New Roman" w:eastAsia="Times New Roman" w:cs="Times New Roman"/>
          <w:sz w:val="24"/>
          <w:szCs w:val="24"/>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14:paraId="415D52D0">
      <w:pPr>
        <w:spacing w:after="60"/>
        <w:ind w:firstLine="709"/>
        <w:jc w:val="both"/>
        <w:rPr>
          <w:sz w:val="24"/>
          <w:szCs w:val="24"/>
        </w:rPr>
      </w:pPr>
      <w:r>
        <w:rPr>
          <w:rFonts w:ascii="Times New Roman" w:hAnsi="Times New Roman" w:eastAsia="Times New Roman" w:cs="Times New Roman"/>
          <w:sz w:val="24"/>
          <w:szCs w:val="24"/>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14:paraId="032365CA">
      <w:pPr>
        <w:spacing w:after="60"/>
        <w:ind w:firstLine="709"/>
        <w:jc w:val="both"/>
        <w:rPr>
          <w:sz w:val="24"/>
          <w:szCs w:val="24"/>
        </w:rPr>
      </w:pPr>
      <w:r>
        <w:rPr>
          <w:rFonts w:ascii="Times New Roman" w:hAnsi="Times New Roman" w:eastAsia="Times New Roman" w:cs="Times New Roman"/>
          <w:sz w:val="24"/>
          <w:szCs w:val="24"/>
        </w:rPr>
        <w:t>подведение обучающихся на доступном для них уровне к осознанию взаимосвязи математики и окружающего мира;</w:t>
      </w:r>
    </w:p>
    <w:p w14:paraId="4C69B3E3">
      <w:pPr>
        <w:spacing w:after="60"/>
        <w:ind w:firstLine="709"/>
        <w:jc w:val="both"/>
        <w:rPr>
          <w:sz w:val="24"/>
          <w:szCs w:val="24"/>
        </w:rPr>
      </w:pPr>
      <w:r>
        <w:rPr>
          <w:rFonts w:ascii="Times New Roman" w:hAnsi="Times New Roman" w:eastAsia="Times New Roman" w:cs="Times New Roman"/>
          <w:sz w:val="24"/>
          <w:szCs w:val="24"/>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14:paraId="20F327DE">
      <w:pPr>
        <w:spacing w:after="60"/>
        <w:ind w:firstLine="709"/>
        <w:jc w:val="both"/>
        <w:rPr>
          <w:sz w:val="24"/>
          <w:szCs w:val="24"/>
        </w:rPr>
      </w:pPr>
      <w:r>
        <w:rPr>
          <w:rFonts w:ascii="Times New Roman" w:hAnsi="Times New Roman" w:eastAsia="Times New Roman" w:cs="Times New Roman"/>
          <w:sz w:val="24"/>
          <w:szCs w:val="24"/>
        </w:rP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14:paraId="5ED72048">
      <w:pPr>
        <w:spacing w:after="60"/>
        <w:ind w:firstLine="709"/>
        <w:jc w:val="both"/>
        <w:rPr>
          <w:sz w:val="24"/>
          <w:szCs w:val="24"/>
        </w:rPr>
      </w:pPr>
      <w:r>
        <w:rPr>
          <w:rFonts w:ascii="Times New Roman" w:hAnsi="Times New Roman" w:eastAsia="Times New Roman" w:cs="Times New Roman"/>
          <w:sz w:val="24"/>
          <w:szCs w:val="24"/>
        </w:rPr>
        <w:t>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приемам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14:paraId="609151C3">
      <w:pPr>
        <w:spacing w:after="60"/>
        <w:ind w:firstLine="709"/>
        <w:jc w:val="both"/>
        <w:rPr>
          <w:sz w:val="24"/>
          <w:szCs w:val="24"/>
        </w:rPr>
      </w:pPr>
      <w:r>
        <w:rPr>
          <w:rFonts w:ascii="Times New Roman" w:hAnsi="Times New Roman" w:eastAsia="Times New Roman" w:cs="Times New Roman"/>
          <w:sz w:val="24"/>
          <w:szCs w:val="24"/>
        </w:rPr>
        <w:t>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объеме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отнесен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w:t>
      </w:r>
    </w:p>
    <w:p w14:paraId="25BEC9D6">
      <w:pPr>
        <w:spacing w:after="60"/>
        <w:ind w:firstLine="709"/>
        <w:jc w:val="both"/>
        <w:rPr>
          <w:sz w:val="24"/>
          <w:szCs w:val="24"/>
        </w:rPr>
      </w:pPr>
      <w:r>
        <w:rPr>
          <w:rFonts w:ascii="Times New Roman" w:hAnsi="Times New Roman" w:eastAsia="Times New Roman" w:cs="Times New Roman"/>
          <w:sz w:val="24"/>
          <w:szCs w:val="24"/>
        </w:rPr>
        <w:t>значений выражений, содержащих и обыкновенные, и десятичные дроби, установление связей между ними, рассмотрение приемов решения задач на дроби. В начале 6 класса происходит знакомство с понятием процента.</w:t>
      </w:r>
    </w:p>
    <w:p w14:paraId="67EE161C">
      <w:pPr>
        <w:spacing w:after="60"/>
        <w:ind w:firstLine="709"/>
        <w:jc w:val="both"/>
        <w:rPr>
          <w:sz w:val="24"/>
          <w:szCs w:val="24"/>
        </w:rPr>
      </w:pPr>
      <w:r>
        <w:rPr>
          <w:rFonts w:ascii="Times New Roman" w:hAnsi="Times New Roman" w:eastAsia="Times New Roman" w:cs="Times New Roman"/>
          <w:sz w:val="24"/>
          <w:szCs w:val="24"/>
        </w:rPr>
        <w:t>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14:paraId="5E407737">
      <w:pPr>
        <w:spacing w:after="60"/>
        <w:ind w:firstLine="709"/>
        <w:jc w:val="both"/>
        <w:rPr>
          <w:sz w:val="24"/>
          <w:szCs w:val="24"/>
        </w:rPr>
      </w:pPr>
      <w:r>
        <w:rPr>
          <w:rFonts w:ascii="Times New Roman" w:hAnsi="Times New Roman" w:eastAsia="Times New Roman" w:cs="Times New Roman"/>
          <w:sz w:val="24"/>
          <w:szCs w:val="24"/>
        </w:rPr>
        <w:t>При обучении решению текстовых задач в 5–6 классах используются арифметические приемы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приемами решения задач перебором возможных вариантов, учатся работать с информацией, представленной в форме таблиц или диаграмм.</w:t>
      </w:r>
    </w:p>
    <w:p w14:paraId="5CA8CF82">
      <w:pPr>
        <w:spacing w:after="60"/>
        <w:ind w:firstLine="709"/>
        <w:jc w:val="both"/>
        <w:rPr>
          <w:sz w:val="24"/>
          <w:szCs w:val="24"/>
        </w:rPr>
      </w:pPr>
      <w:r>
        <w:rPr>
          <w:rFonts w:ascii="Times New Roman" w:hAnsi="Times New Roman" w:eastAsia="Times New Roman" w:cs="Times New Roman"/>
          <w:sz w:val="24"/>
          <w:szCs w:val="24"/>
        </w:rPr>
        <w:t>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14:paraId="04B8D0AA">
      <w:pPr>
        <w:spacing w:after="60"/>
        <w:ind w:firstLine="709"/>
        <w:jc w:val="both"/>
        <w:rPr>
          <w:sz w:val="24"/>
          <w:szCs w:val="24"/>
        </w:rPr>
      </w:pPr>
      <w:r>
        <w:rPr>
          <w:rFonts w:ascii="Times New Roman" w:hAnsi="Times New Roman" w:eastAsia="Times New Roman" w:cs="Times New Roman"/>
          <w:sz w:val="24"/>
          <w:szCs w:val="24"/>
        </w:rPr>
        <w:t>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14:paraId="0DCB0973">
      <w:pPr>
        <w:spacing w:after="60"/>
        <w:ind w:firstLine="709"/>
        <w:jc w:val="both"/>
        <w:rPr>
          <w:sz w:val="24"/>
          <w:szCs w:val="24"/>
        </w:rPr>
      </w:pPr>
      <w:r>
        <w:rPr>
          <w:rFonts w:ascii="Times New Roman" w:hAnsi="Times New Roman" w:eastAsia="Times New Roman" w:cs="Times New Roman"/>
          <w:sz w:val="24"/>
          <w:szCs w:val="24"/>
        </w:rPr>
        <w:t>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14:paraId="45327ADB">
      <w:pPr>
        <w:spacing w:after="60"/>
        <w:ind w:firstLine="709"/>
        <w:jc w:val="both"/>
        <w:rPr>
          <w:sz w:val="24"/>
          <w:szCs w:val="24"/>
        </w:rPr>
      </w:pPr>
      <w:r>
        <w:rPr>
          <w:rFonts w:ascii="Times New Roman" w:hAnsi="Times New Roman" w:eastAsia="Times New Roman" w:cs="Times New Roman"/>
          <w:sz w:val="24"/>
          <w:szCs w:val="24"/>
        </w:rPr>
        <w:t>Общее число часов, рекомендованных для изучения математики, – 340 часов: в 5 классе – 170 часов (5 часов в неделю), в 6 классе – 170 часов (5 часов в неделю).</w:t>
      </w:r>
    </w:p>
    <w:p w14:paraId="4B47B4B6">
      <w:pPr>
        <w:rPr>
          <w:sz w:val="24"/>
          <w:szCs w:val="24"/>
        </w:rPr>
      </w:pPr>
      <w:r>
        <w:rPr>
          <w:sz w:val="24"/>
          <w:szCs w:val="24"/>
        </w:rPr>
        <w:br w:type="page"/>
      </w:r>
    </w:p>
    <w:p w14:paraId="7A5EC8BB">
      <w:pPr>
        <w:pStyle w:val="2"/>
        <w:spacing w:after="240"/>
        <w:jc w:val="center"/>
        <w:rPr>
          <w:sz w:val="24"/>
          <w:szCs w:val="24"/>
        </w:rPr>
      </w:pPr>
      <w:r>
        <w:rPr>
          <w:rFonts w:ascii="Times New Roman" w:hAnsi="Times New Roman" w:eastAsia="Times New Roman" w:cs="Times New Roman"/>
          <w:b/>
          <w:bCs/>
          <w:sz w:val="24"/>
          <w:szCs w:val="24"/>
        </w:rPr>
        <w:t>СОДЕРЖАНИЕ ОБУЧЕНИЯ</w:t>
      </w:r>
    </w:p>
    <w:p w14:paraId="5D160474">
      <w:pPr>
        <w:spacing w:after="60"/>
        <w:ind w:firstLine="709"/>
        <w:jc w:val="both"/>
        <w:rPr>
          <w:sz w:val="24"/>
          <w:szCs w:val="24"/>
        </w:rPr>
      </w:pPr>
      <w:r>
        <w:rPr>
          <w:rFonts w:ascii="Times New Roman" w:hAnsi="Times New Roman" w:eastAsia="Times New Roman" w:cs="Times New Roman"/>
          <w:sz w:val="24"/>
          <w:szCs w:val="24"/>
        </w:rPr>
        <w:t>Натуральные числа и нуль</w:t>
      </w:r>
    </w:p>
    <w:p w14:paraId="0E100280">
      <w:pPr>
        <w:spacing w:after="60"/>
        <w:ind w:firstLine="709"/>
        <w:jc w:val="both"/>
        <w:rPr>
          <w:sz w:val="24"/>
          <w:szCs w:val="24"/>
        </w:rPr>
      </w:pPr>
      <w:r>
        <w:rPr>
          <w:rFonts w:ascii="Times New Roman" w:hAnsi="Times New Roman" w:eastAsia="Times New Roman" w:cs="Times New Roman"/>
          <w:sz w:val="24"/>
          <w:szCs w:val="24"/>
        </w:rPr>
        <w:t>Натуральное число. Ряд натуральных чисел. Число 0. Изображение натуральных чисел точками на координатной (числовой) прямой.</w:t>
      </w:r>
    </w:p>
    <w:p w14:paraId="19F5F8EF">
      <w:pPr>
        <w:spacing w:after="60"/>
        <w:ind w:firstLine="709"/>
        <w:jc w:val="both"/>
        <w:rPr>
          <w:sz w:val="24"/>
          <w:szCs w:val="24"/>
        </w:rPr>
      </w:pPr>
      <w:r>
        <w:rPr>
          <w:rFonts w:ascii="Times New Roman" w:hAnsi="Times New Roman" w:eastAsia="Times New Roman" w:cs="Times New Roman"/>
          <w:sz w:val="24"/>
          <w:szCs w:val="24"/>
        </w:rPr>
        <w:t>Позиционная система счисления. Римская нумерация как пример непозиционной системы счисления. Десятичная система счисления.</w:t>
      </w:r>
    </w:p>
    <w:p w14:paraId="31C379F0">
      <w:pPr>
        <w:spacing w:after="60"/>
        <w:ind w:firstLine="709"/>
        <w:jc w:val="both"/>
        <w:rPr>
          <w:sz w:val="24"/>
          <w:szCs w:val="24"/>
        </w:rPr>
      </w:pPr>
      <w:r>
        <w:rPr>
          <w:rFonts w:ascii="Times New Roman" w:hAnsi="Times New Roman" w:eastAsia="Times New Roman" w:cs="Times New Roman"/>
          <w:sz w:val="24"/>
          <w:szCs w:val="24"/>
        </w:rPr>
        <w:t>Сравнение натуральных чисел, сравнение натуральных чисел с нулем. Способы сравнения. Округление натуральных чисел.</w:t>
      </w:r>
    </w:p>
    <w:p w14:paraId="009D3FCD">
      <w:pPr>
        <w:spacing w:after="60"/>
        <w:ind w:firstLine="709"/>
        <w:jc w:val="both"/>
        <w:rPr>
          <w:sz w:val="24"/>
          <w:szCs w:val="24"/>
        </w:rPr>
      </w:pPr>
      <w:r>
        <w:rPr>
          <w:rFonts w:ascii="Times New Roman" w:hAnsi="Times New Roman" w:eastAsia="Times New Roman" w:cs="Times New Roman"/>
          <w:sz w:val="24"/>
          <w:szCs w:val="24"/>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14:paraId="75517363">
      <w:pPr>
        <w:spacing w:after="60"/>
        <w:ind w:firstLine="709"/>
        <w:jc w:val="both"/>
        <w:rPr>
          <w:sz w:val="24"/>
          <w:szCs w:val="24"/>
        </w:rPr>
      </w:pPr>
      <w:r>
        <w:rPr>
          <w:rFonts w:ascii="Times New Roman" w:hAnsi="Times New Roman" w:eastAsia="Times New Roman" w:cs="Times New Roman"/>
          <w:sz w:val="24"/>
          <w:szCs w:val="24"/>
        </w:rPr>
        <w:t>Использование букв для обозначения неизвестного компонента и записи свойств арифметических действий.</w:t>
      </w:r>
    </w:p>
    <w:p w14:paraId="4031AB6A">
      <w:pPr>
        <w:spacing w:after="60"/>
        <w:ind w:firstLine="709"/>
        <w:jc w:val="both"/>
        <w:rPr>
          <w:sz w:val="24"/>
          <w:szCs w:val="24"/>
        </w:rPr>
      </w:pPr>
      <w:r>
        <w:rPr>
          <w:rFonts w:ascii="Times New Roman" w:hAnsi="Times New Roman" w:eastAsia="Times New Roman" w:cs="Times New Roman"/>
          <w:sz w:val="24"/>
          <w:szCs w:val="24"/>
        </w:rPr>
        <w:t>Делители и кратные числа, разложение на множители. Простые и составные числа. Признаки делимости на 2, 5, 10, 3, 9. Деление с остатком.</w:t>
      </w:r>
    </w:p>
    <w:p w14:paraId="3F3FD4AC">
      <w:pPr>
        <w:spacing w:after="60"/>
        <w:ind w:firstLine="709"/>
        <w:jc w:val="both"/>
        <w:rPr>
          <w:sz w:val="24"/>
          <w:szCs w:val="24"/>
        </w:rPr>
      </w:pPr>
      <w:r>
        <w:rPr>
          <w:rFonts w:ascii="Times New Roman" w:hAnsi="Times New Roman" w:eastAsia="Times New Roman" w:cs="Times New Roman"/>
          <w:sz w:val="24"/>
          <w:szCs w:val="24"/>
        </w:rPr>
        <w:t>Степень с натуральным показателем. Запись числа в виде суммы разрядных слагаемых.</w:t>
      </w:r>
    </w:p>
    <w:p w14:paraId="08B8BB78">
      <w:pPr>
        <w:spacing w:after="60"/>
        <w:ind w:firstLine="709"/>
        <w:jc w:val="both"/>
        <w:rPr>
          <w:sz w:val="24"/>
          <w:szCs w:val="24"/>
        </w:rPr>
      </w:pPr>
      <w:r>
        <w:rPr>
          <w:rFonts w:ascii="Times New Roman" w:hAnsi="Times New Roman" w:eastAsia="Times New Roman" w:cs="Times New Roman"/>
          <w:sz w:val="24"/>
          <w:szCs w:val="24"/>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 Дроби</w:t>
      </w:r>
    </w:p>
    <w:p w14:paraId="1C4B3C4B">
      <w:pPr>
        <w:spacing w:after="60"/>
        <w:ind w:firstLine="709"/>
        <w:jc w:val="both"/>
        <w:rPr>
          <w:sz w:val="24"/>
          <w:szCs w:val="24"/>
        </w:rPr>
      </w:pPr>
      <w:r>
        <w:rPr>
          <w:rFonts w:ascii="Times New Roman" w:hAnsi="Times New Roman" w:eastAsia="Times New Roman" w:cs="Times New Roman"/>
          <w:sz w:val="24"/>
          <w:szCs w:val="24"/>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14:paraId="58B68C2D">
      <w:pPr>
        <w:spacing w:after="60"/>
        <w:ind w:firstLine="709"/>
        <w:jc w:val="both"/>
        <w:rPr>
          <w:sz w:val="24"/>
          <w:szCs w:val="24"/>
        </w:rPr>
      </w:pPr>
      <w:r>
        <w:rPr>
          <w:rFonts w:ascii="Times New Roman" w:hAnsi="Times New Roman" w:eastAsia="Times New Roman" w:cs="Times New Roman"/>
          <w:sz w:val="24"/>
          <w:szCs w:val="24"/>
        </w:rPr>
        <w:t>Сложение и вычитание дробей. Умножение и деление дробей, взаимнообратные дроби. Нахождение части целого и целого по его части.</w:t>
      </w:r>
    </w:p>
    <w:p w14:paraId="7770984A">
      <w:pPr>
        <w:spacing w:after="60"/>
        <w:ind w:firstLine="709"/>
        <w:jc w:val="both"/>
        <w:rPr>
          <w:sz w:val="24"/>
          <w:szCs w:val="24"/>
        </w:rPr>
      </w:pPr>
      <w:r>
        <w:rPr>
          <w:rFonts w:ascii="Times New Roman" w:hAnsi="Times New Roman" w:eastAsia="Times New Roman" w:cs="Times New Roman"/>
          <w:sz w:val="24"/>
          <w:szCs w:val="24"/>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14:paraId="15F70BA4">
      <w:pPr>
        <w:spacing w:after="60"/>
        <w:ind w:firstLine="709"/>
        <w:jc w:val="both"/>
        <w:rPr>
          <w:sz w:val="24"/>
          <w:szCs w:val="24"/>
        </w:rPr>
      </w:pPr>
      <w:r>
        <w:rPr>
          <w:rFonts w:ascii="Times New Roman" w:hAnsi="Times New Roman" w:eastAsia="Times New Roman" w:cs="Times New Roman"/>
          <w:sz w:val="24"/>
          <w:szCs w:val="24"/>
        </w:rPr>
        <w:t>Арифметические действия с десятичными дробями. Округление десятичных дробей.</w:t>
      </w:r>
    </w:p>
    <w:p w14:paraId="7AD67368">
      <w:pPr>
        <w:spacing w:after="60"/>
        <w:ind w:firstLine="709"/>
        <w:jc w:val="both"/>
        <w:rPr>
          <w:sz w:val="24"/>
          <w:szCs w:val="24"/>
        </w:rPr>
      </w:pPr>
      <w:r>
        <w:rPr>
          <w:rFonts w:ascii="Times New Roman" w:hAnsi="Times New Roman" w:eastAsia="Times New Roman" w:cs="Times New Roman"/>
          <w:sz w:val="24"/>
          <w:szCs w:val="24"/>
        </w:rPr>
        <w:t>Решение текстовых задач</w:t>
      </w:r>
    </w:p>
    <w:p w14:paraId="14C534F5">
      <w:pPr>
        <w:spacing w:after="60"/>
        <w:ind w:firstLine="709"/>
        <w:jc w:val="both"/>
        <w:rPr>
          <w:sz w:val="24"/>
          <w:szCs w:val="24"/>
        </w:rPr>
      </w:pPr>
      <w:r>
        <w:rPr>
          <w:rFonts w:ascii="Times New Roman" w:hAnsi="Times New Roman" w:eastAsia="Times New Roman" w:cs="Times New Roman"/>
          <w:sz w:val="24"/>
          <w:szCs w:val="24"/>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14:paraId="59AE135D">
      <w:pPr>
        <w:spacing w:after="60"/>
        <w:ind w:firstLine="709"/>
        <w:jc w:val="both"/>
        <w:rPr>
          <w:sz w:val="24"/>
          <w:szCs w:val="24"/>
        </w:rPr>
      </w:pPr>
      <w:r>
        <w:rPr>
          <w:rFonts w:ascii="Times New Roman" w:hAnsi="Times New Roman" w:eastAsia="Times New Roman" w:cs="Times New Roman"/>
          <w:sz w:val="24"/>
          <w:szCs w:val="24"/>
        </w:rPr>
        <w:t>Решение задач, содержащих зависимости, связывающие величины: скорость, время, расстояние, цена, количество, стоимость. Единицы измерения: массы, объема, цены, расстояния, времени, скорости. Связь между единицами измерения каждой величины.</w:t>
      </w:r>
    </w:p>
    <w:p w14:paraId="0AA56686">
      <w:pPr>
        <w:spacing w:after="60"/>
        <w:ind w:firstLine="709"/>
        <w:jc w:val="both"/>
        <w:rPr>
          <w:sz w:val="24"/>
          <w:szCs w:val="24"/>
        </w:rPr>
      </w:pPr>
      <w:r>
        <w:rPr>
          <w:rFonts w:ascii="Times New Roman" w:hAnsi="Times New Roman" w:eastAsia="Times New Roman" w:cs="Times New Roman"/>
          <w:sz w:val="24"/>
          <w:szCs w:val="24"/>
        </w:rPr>
        <w:t>Решение основных задач на дроби.</w:t>
      </w:r>
    </w:p>
    <w:p w14:paraId="392B6006">
      <w:pPr>
        <w:spacing w:after="60"/>
        <w:ind w:firstLine="709"/>
        <w:jc w:val="both"/>
        <w:rPr>
          <w:sz w:val="24"/>
          <w:szCs w:val="24"/>
        </w:rPr>
      </w:pPr>
      <w:r>
        <w:rPr>
          <w:rFonts w:ascii="Times New Roman" w:hAnsi="Times New Roman" w:eastAsia="Times New Roman" w:cs="Times New Roman"/>
          <w:sz w:val="24"/>
          <w:szCs w:val="24"/>
        </w:rPr>
        <w:t>Представление данных в виде таблиц, столбчатых диаграмм. Наглядная геометрия</w:t>
      </w:r>
    </w:p>
    <w:p w14:paraId="036A9B2C">
      <w:pPr>
        <w:spacing w:after="60"/>
        <w:ind w:firstLine="709"/>
        <w:jc w:val="both"/>
        <w:rPr>
          <w:sz w:val="24"/>
          <w:szCs w:val="24"/>
        </w:rPr>
      </w:pPr>
      <w:r>
        <w:rPr>
          <w:rFonts w:ascii="Times New Roman" w:hAnsi="Times New Roman" w:eastAsia="Times New Roman" w:cs="Times New Roman"/>
          <w:sz w:val="24"/>
          <w:szCs w:val="24"/>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развернутый углы.</w:t>
      </w:r>
    </w:p>
    <w:p w14:paraId="024202FD">
      <w:pPr>
        <w:spacing w:after="60"/>
        <w:ind w:firstLine="709"/>
        <w:jc w:val="both"/>
        <w:rPr>
          <w:sz w:val="24"/>
          <w:szCs w:val="24"/>
        </w:rPr>
      </w:pPr>
      <w:r>
        <w:rPr>
          <w:rFonts w:ascii="Times New Roman" w:hAnsi="Times New Roman" w:eastAsia="Times New Roman" w:cs="Times New Roman"/>
          <w:sz w:val="24"/>
          <w:szCs w:val="24"/>
        </w:rPr>
        <w:t>Длина отрезка, метрические единицы длины. Длина ломаной, периметр многоугольника. Измерение и построение углов с помощью транспортира.</w:t>
      </w:r>
    </w:p>
    <w:p w14:paraId="1FDFCA2D">
      <w:pPr>
        <w:spacing w:after="60"/>
        <w:ind w:firstLine="709"/>
        <w:jc w:val="both"/>
        <w:rPr>
          <w:sz w:val="24"/>
          <w:szCs w:val="24"/>
        </w:rPr>
      </w:pPr>
      <w:r>
        <w:rPr>
          <w:rFonts w:ascii="Times New Roman" w:hAnsi="Times New Roman" w:eastAsia="Times New Roman" w:cs="Times New Roman"/>
          <w:sz w:val="24"/>
          <w:szCs w:val="24"/>
        </w:rPr>
        <w:t>Наглядные представления о фигурах на плоскости: многоугольник, прямоугольник, квадрат, треугольник, о равенстве фигур.</w:t>
      </w:r>
    </w:p>
    <w:p w14:paraId="26226003">
      <w:pPr>
        <w:spacing w:after="60"/>
        <w:ind w:firstLine="709"/>
        <w:jc w:val="both"/>
        <w:rPr>
          <w:sz w:val="24"/>
          <w:szCs w:val="24"/>
        </w:rPr>
      </w:pPr>
      <w:r>
        <w:rPr>
          <w:rFonts w:ascii="Times New Roman" w:hAnsi="Times New Roman" w:eastAsia="Times New Roman" w:cs="Times New Roman"/>
          <w:sz w:val="24"/>
          <w:szCs w:val="24"/>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14:paraId="51263606">
      <w:pPr>
        <w:spacing w:after="60"/>
        <w:ind w:firstLine="709"/>
        <w:jc w:val="both"/>
        <w:rPr>
          <w:sz w:val="24"/>
          <w:szCs w:val="24"/>
        </w:rPr>
      </w:pPr>
      <w:r>
        <w:rPr>
          <w:rFonts w:ascii="Times New Roman" w:hAnsi="Times New Roman" w:eastAsia="Times New Roman" w:cs="Times New Roman"/>
          <w:sz w:val="24"/>
          <w:szCs w:val="24"/>
        </w:rPr>
        <w:t>Площадь       прямоугольника      и    многоугольников,       составленных из прямоугольников, в том числе фигур, изображенных на клетчатой бумаге. Единицы измерения площади.</w:t>
      </w:r>
    </w:p>
    <w:p w14:paraId="5D96EEE2">
      <w:pPr>
        <w:spacing w:after="60"/>
        <w:ind w:firstLine="709"/>
        <w:jc w:val="both"/>
        <w:rPr>
          <w:sz w:val="24"/>
          <w:szCs w:val="24"/>
        </w:rPr>
      </w:pPr>
      <w:r>
        <w:rPr>
          <w:rFonts w:ascii="Times New Roman" w:hAnsi="Times New Roman" w:eastAsia="Times New Roman" w:cs="Times New Roman"/>
          <w:sz w:val="24"/>
          <w:szCs w:val="24"/>
        </w:rPr>
        <w:t>Наглядные представления о пространственных фигурах: прямоугольный параллелепипед, куб, многогранники. Изображение простейших многогранников. Развертки куба и параллелепипеда. Создание моделей многогранников (из бумаги, проволоки, пластилина и других материалов).</w:t>
      </w:r>
    </w:p>
    <w:p w14:paraId="126314DF">
      <w:pPr>
        <w:spacing w:after="60"/>
        <w:ind w:firstLine="709"/>
        <w:jc w:val="both"/>
        <w:rPr>
          <w:sz w:val="24"/>
          <w:szCs w:val="24"/>
        </w:rPr>
      </w:pPr>
      <w:r>
        <w:rPr>
          <w:rFonts w:ascii="Times New Roman" w:hAnsi="Times New Roman" w:eastAsia="Times New Roman" w:cs="Times New Roman"/>
          <w:sz w:val="24"/>
          <w:szCs w:val="24"/>
        </w:rPr>
        <w:t>Объем прямоугольного параллелепипеда, куба. Единицы измерения объема.</w:t>
      </w:r>
    </w:p>
    <w:p w14:paraId="2DC5ED04">
      <w:pPr>
        <w:rPr>
          <w:sz w:val="24"/>
          <w:szCs w:val="24"/>
        </w:rPr>
      </w:pPr>
      <w:r>
        <w:rPr>
          <w:sz w:val="24"/>
          <w:szCs w:val="24"/>
        </w:rPr>
        <w:br w:type="page"/>
      </w:r>
    </w:p>
    <w:p w14:paraId="06426FB4">
      <w:pPr>
        <w:pStyle w:val="2"/>
        <w:spacing w:after="240"/>
        <w:jc w:val="center"/>
        <w:rPr>
          <w:sz w:val="24"/>
          <w:szCs w:val="24"/>
        </w:rPr>
      </w:pPr>
      <w:r>
        <w:rPr>
          <w:rFonts w:ascii="Times New Roman" w:hAnsi="Times New Roman" w:eastAsia="Times New Roman" w:cs="Times New Roman"/>
          <w:b/>
          <w:bCs/>
          <w:sz w:val="24"/>
          <w:szCs w:val="24"/>
        </w:rPr>
        <w:t>ПЛАНИРУЕМЫЕ РЕЗУЛЬТАТЫ ОСВОЕНИЯ ПРОГРАММЫ</w:t>
      </w:r>
    </w:p>
    <w:p w14:paraId="5E338073">
      <w:pPr>
        <w:spacing w:after="120"/>
        <w:rPr>
          <w:sz w:val="24"/>
          <w:szCs w:val="24"/>
        </w:rPr>
      </w:pPr>
      <w:r>
        <w:rPr>
          <w:rFonts w:ascii="Times New Roman" w:hAnsi="Times New Roman" w:eastAsia="Times New Roman" w:cs="Times New Roman"/>
          <w:b/>
          <w:bCs/>
          <w:sz w:val="24"/>
          <w:szCs w:val="24"/>
        </w:rPr>
        <w:t>ЛИЧНОСТНЫЕ РЕЗУЛЬТАТЫ</w:t>
      </w:r>
    </w:p>
    <w:p w14:paraId="18061493">
      <w:pPr>
        <w:spacing w:after="60"/>
        <w:ind w:firstLine="709"/>
        <w:jc w:val="both"/>
        <w:rPr>
          <w:sz w:val="24"/>
          <w:szCs w:val="24"/>
        </w:rPr>
      </w:pPr>
      <w:r>
        <w:rPr>
          <w:rFonts w:ascii="Times New Roman" w:hAnsi="Times New Roman" w:eastAsia="Times New Roman" w:cs="Times New Roman"/>
          <w:sz w:val="24"/>
          <w:szCs w:val="24"/>
        </w:rPr>
        <w:t>Личностные      результаты      освоения      программы        по     математике характеризуются: 1) патриотическое воспитание:</w:t>
      </w:r>
    </w:p>
    <w:p w14:paraId="63EB51BB">
      <w:pPr>
        <w:spacing w:after="60"/>
        <w:ind w:firstLine="709"/>
        <w:jc w:val="both"/>
        <w:rPr>
          <w:sz w:val="24"/>
          <w:szCs w:val="24"/>
        </w:rPr>
      </w:pPr>
      <w:r>
        <w:rPr>
          <w:rFonts w:ascii="Times New Roman" w:hAnsi="Times New Roman" w:eastAsia="Times New Roman" w:cs="Times New Roman"/>
          <w:sz w:val="24"/>
          <w:szCs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 2) гражданское и духовно-нравственное воспитание:</w:t>
      </w:r>
    </w:p>
    <w:p w14:paraId="605D523F">
      <w:pPr>
        <w:spacing w:after="60"/>
        <w:ind w:firstLine="709"/>
        <w:jc w:val="both"/>
        <w:rPr>
          <w:sz w:val="24"/>
          <w:szCs w:val="24"/>
        </w:rPr>
      </w:pPr>
      <w:r>
        <w:rPr>
          <w:rFonts w:ascii="Times New Roman" w:hAnsi="Times New Roman" w:eastAsia="Times New Roman" w:cs="Times New Roman"/>
          <w:sz w:val="24"/>
          <w:szCs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ученого; 3) трудовое воспитание:</w:t>
      </w:r>
    </w:p>
    <w:p w14:paraId="75FB0112">
      <w:pPr>
        <w:spacing w:after="60"/>
        <w:ind w:firstLine="709"/>
        <w:jc w:val="both"/>
        <w:rPr>
          <w:sz w:val="24"/>
          <w:szCs w:val="24"/>
        </w:rPr>
      </w:pPr>
      <w:r>
        <w:rPr>
          <w:rFonts w:ascii="Times New Roman" w:hAnsi="Times New Roman" w:eastAsia="Times New Roman" w:cs="Times New Roman"/>
          <w:sz w:val="24"/>
          <w:szCs w:val="24"/>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учетом личных интересов и общественных потребностей; 4) эстетическое воспитание:</w:t>
      </w:r>
    </w:p>
    <w:p w14:paraId="635B0A58">
      <w:pPr>
        <w:spacing w:after="60"/>
        <w:ind w:firstLine="709"/>
        <w:jc w:val="both"/>
        <w:rPr>
          <w:sz w:val="24"/>
          <w:szCs w:val="24"/>
        </w:rPr>
      </w:pPr>
      <w:r>
        <w:rPr>
          <w:rFonts w:ascii="Times New Roman" w:hAnsi="Times New Roman" w:eastAsia="Times New Roman" w:cs="Times New Roman"/>
          <w:sz w:val="24"/>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 5) ценности научного познания:</w:t>
      </w:r>
    </w:p>
    <w:p w14:paraId="3A1F95F6">
      <w:pPr>
        <w:spacing w:after="60"/>
        <w:ind w:firstLine="709"/>
        <w:jc w:val="both"/>
        <w:rPr>
          <w:sz w:val="24"/>
          <w:szCs w:val="24"/>
        </w:rPr>
      </w:pPr>
      <w:r>
        <w:rPr>
          <w:rFonts w:ascii="Times New Roman" w:hAnsi="Times New Roman" w:eastAsia="Times New Roman" w:cs="Times New Roman"/>
          <w:sz w:val="24"/>
          <w:szCs w:val="24"/>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ее развития и значимости для развития цивилизации, овладением языком</w:t>
      </w:r>
    </w:p>
    <w:p w14:paraId="7020FED0">
      <w:pPr>
        <w:spacing w:after="60"/>
        <w:ind w:firstLine="709"/>
        <w:jc w:val="both"/>
        <w:rPr>
          <w:sz w:val="24"/>
          <w:szCs w:val="24"/>
        </w:rPr>
      </w:pPr>
      <w:r>
        <w:rPr>
          <w:rFonts w:ascii="Times New Roman" w:hAnsi="Times New Roman" w:eastAsia="Times New Roman" w:cs="Times New Roman"/>
          <w:sz w:val="24"/>
          <w:szCs w:val="24"/>
        </w:rPr>
        <w:t>математики и математической культурой как средством познания мира, овладением простейшими навыками исследовательской деятельности; 6) физическое      воспитание,      формирование        культуры     здоровья и эмоционального благополучия:</w:t>
      </w:r>
    </w:p>
    <w:p w14:paraId="11271001">
      <w:pPr>
        <w:spacing w:after="60"/>
        <w:ind w:firstLine="709"/>
        <w:jc w:val="both"/>
        <w:rPr>
          <w:sz w:val="24"/>
          <w:szCs w:val="24"/>
        </w:rPr>
      </w:pPr>
      <w:r>
        <w:rPr>
          <w:rFonts w:ascii="Times New Roman" w:hAnsi="Times New Roman" w:eastAsia="Times New Roman" w:cs="Times New Roman"/>
          <w:sz w:val="24"/>
          <w:szCs w:val="24"/>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 7) экологическое воспитание:</w:t>
      </w:r>
    </w:p>
    <w:p w14:paraId="6C683E02">
      <w:pPr>
        <w:spacing w:after="60"/>
        <w:ind w:firstLine="709"/>
        <w:jc w:val="both"/>
        <w:rPr>
          <w:sz w:val="24"/>
          <w:szCs w:val="24"/>
        </w:rPr>
      </w:pPr>
      <w:r>
        <w:rPr>
          <w:rFonts w:ascii="Times New Roman" w:hAnsi="Times New Roman" w:eastAsia="Times New Roman" w:cs="Times New Roman"/>
          <w:sz w:val="24"/>
          <w:szCs w:val="24"/>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 8) адаптация к изменяющимся условиям социальной и природной среды:</w:t>
      </w:r>
    </w:p>
    <w:p w14:paraId="1056C754">
      <w:pPr>
        <w:spacing w:after="60"/>
        <w:ind w:firstLine="709"/>
        <w:jc w:val="both"/>
        <w:rPr>
          <w:sz w:val="24"/>
          <w:szCs w:val="24"/>
        </w:rPr>
      </w:pPr>
      <w:r>
        <w:rPr>
          <w:rFonts w:ascii="Times New Roman" w:hAnsi="Times New Roman" w:eastAsia="Times New Roman" w:cs="Times New Roman"/>
          <w:sz w:val="24"/>
          <w:szCs w:val="24"/>
        </w:rPr>
        <w:t>готовностью к действиям в условиях неопределенности,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7B414183">
      <w:pPr>
        <w:spacing w:after="60"/>
        <w:ind w:firstLine="709"/>
        <w:jc w:val="both"/>
        <w:rPr>
          <w:sz w:val="24"/>
          <w:szCs w:val="24"/>
        </w:rPr>
      </w:pPr>
      <w:r>
        <w:rPr>
          <w:rFonts w:ascii="Times New Roman" w:hAnsi="Times New Roman" w:eastAsia="Times New Roman" w:cs="Times New Roman"/>
          <w:sz w:val="24"/>
          <w:szCs w:val="24"/>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14:paraId="2A95FAF2">
      <w:pPr>
        <w:spacing w:after="60"/>
        <w:ind w:firstLine="709"/>
        <w:jc w:val="both"/>
        <w:rPr>
          <w:sz w:val="24"/>
          <w:szCs w:val="24"/>
        </w:rPr>
      </w:pPr>
      <w:r>
        <w:rPr>
          <w:rFonts w:ascii="Times New Roman" w:hAnsi="Times New Roman" w:eastAsia="Times New Roman" w:cs="Times New Roman"/>
          <w:sz w:val="24"/>
          <w:szCs w:val="24"/>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44585894">
      <w:pPr>
        <w:spacing w:after="120"/>
        <w:rPr>
          <w:sz w:val="24"/>
          <w:szCs w:val="24"/>
        </w:rPr>
      </w:pPr>
      <w:r>
        <w:rPr>
          <w:rFonts w:ascii="Times New Roman" w:hAnsi="Times New Roman" w:eastAsia="Times New Roman" w:cs="Times New Roman"/>
          <w:b/>
          <w:bCs/>
          <w:sz w:val="24"/>
          <w:szCs w:val="24"/>
        </w:rPr>
        <w:t>МЕТАПРЕДМЕТНЫЕ РЕЗУЛЬТАТЫ</w:t>
      </w:r>
    </w:p>
    <w:p w14:paraId="1DD463A5">
      <w:pPr>
        <w:spacing w:after="60"/>
        <w:ind w:firstLine="709"/>
        <w:jc w:val="both"/>
        <w:rPr>
          <w:sz w:val="24"/>
          <w:szCs w:val="24"/>
        </w:rPr>
      </w:pPr>
      <w:r>
        <w:rPr>
          <w:rFonts w:ascii="Times New Roman" w:hAnsi="Times New Roman" w:eastAsia="Times New Roman" w:cs="Times New Roman"/>
          <w:sz w:val="24"/>
          <w:szCs w:val="24"/>
        </w:rPr>
        <w:t>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познавательными универсальными учебными действиями, коммуникативными универсальными учебными действиями, регулятивными универсальными учебными действиями.</w:t>
      </w:r>
    </w:p>
    <w:p w14:paraId="47DD3D30">
      <w:pPr>
        <w:spacing w:after="60"/>
        <w:ind w:firstLine="709"/>
        <w:jc w:val="both"/>
        <w:rPr>
          <w:sz w:val="24"/>
          <w:szCs w:val="24"/>
        </w:rPr>
      </w:pPr>
      <w:r>
        <w:rPr>
          <w:rFonts w:ascii="Times New Roman" w:hAnsi="Times New Roman" w:eastAsia="Times New Roman" w:cs="Times New Roman"/>
          <w:sz w:val="24"/>
          <w:szCs w:val="24"/>
        </w:rPr>
        <w:t>Познавательные универсальные учебные действия</w:t>
      </w:r>
    </w:p>
    <w:p w14:paraId="3A837DCC">
      <w:pPr>
        <w:spacing w:after="60"/>
        <w:ind w:firstLine="709"/>
        <w:jc w:val="both"/>
        <w:rPr>
          <w:sz w:val="24"/>
          <w:szCs w:val="24"/>
        </w:rPr>
      </w:pPr>
      <w:r>
        <w:rPr>
          <w:rFonts w:ascii="Times New Roman" w:hAnsi="Times New Roman" w:eastAsia="Times New Roman" w:cs="Times New Roman"/>
          <w:sz w:val="24"/>
          <w:szCs w:val="24"/>
        </w:rPr>
        <w:t>Познавательные     универсальные    учебные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14:paraId="7FE09009">
      <w:pPr>
        <w:spacing w:after="60"/>
        <w:ind w:firstLine="709"/>
        <w:jc w:val="both"/>
        <w:rPr>
          <w:sz w:val="24"/>
          <w:szCs w:val="24"/>
        </w:rPr>
      </w:pPr>
      <w:r>
        <w:rPr>
          <w:rFonts w:ascii="Times New Roman" w:hAnsi="Times New Roman" w:eastAsia="Times New Roman" w:cs="Times New Roman"/>
          <w:sz w:val="24"/>
          <w:szCs w:val="24"/>
        </w:rPr>
        <w:t>Базовые логические действия:</w:t>
      </w:r>
    </w:p>
    <w:p w14:paraId="5AEBE5ED">
      <w:pPr>
        <w:spacing w:after="60"/>
        <w:ind w:firstLine="709"/>
        <w:jc w:val="both"/>
        <w:rPr>
          <w:sz w:val="24"/>
          <w:szCs w:val="24"/>
        </w:rPr>
      </w:pPr>
      <w:r>
        <w:rPr>
          <w:rFonts w:ascii="Times New Roman" w:hAnsi="Times New Roman" w:eastAsia="Times New Roman" w:cs="Times New Roman"/>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486E6EFD">
      <w:pPr>
        <w:spacing w:after="60"/>
        <w:ind w:firstLine="709"/>
        <w:jc w:val="both"/>
        <w:rPr>
          <w:sz w:val="24"/>
          <w:szCs w:val="24"/>
        </w:rPr>
      </w:pPr>
      <w:r>
        <w:rPr>
          <w:rFonts w:ascii="Times New Roman" w:hAnsi="Times New Roman" w:eastAsia="Times New Roman" w:cs="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14:paraId="6CA543C2">
      <w:pPr>
        <w:spacing w:after="60"/>
        <w:ind w:firstLine="709"/>
        <w:jc w:val="both"/>
        <w:rPr>
          <w:sz w:val="24"/>
          <w:szCs w:val="24"/>
        </w:rPr>
      </w:pPr>
      <w:r>
        <w:rPr>
          <w:rFonts w:ascii="Times New Roman" w:hAnsi="Times New Roman" w:eastAsia="Times New Roman" w:cs="Times New Roman"/>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5DABC821">
      <w:pPr>
        <w:spacing w:after="60"/>
        <w:ind w:firstLine="709"/>
        <w:jc w:val="both"/>
        <w:rPr>
          <w:sz w:val="24"/>
          <w:szCs w:val="24"/>
        </w:rPr>
      </w:pPr>
      <w:r>
        <w:rPr>
          <w:rFonts w:ascii="Times New Roman" w:hAnsi="Times New Roman" w:eastAsia="Times New Roman" w:cs="Times New Roman"/>
          <w:sz w:val="24"/>
          <w:szCs w:val="24"/>
        </w:rPr>
        <w:t>проводить выводы с использованием законов логики, дедуктивных и индуктивных умозаключений, умозаключений по аналогии;</w:t>
      </w:r>
    </w:p>
    <w:p w14:paraId="75A753B2">
      <w:pPr>
        <w:spacing w:after="60"/>
        <w:ind w:firstLine="709"/>
        <w:jc w:val="both"/>
        <w:rPr>
          <w:sz w:val="24"/>
          <w:szCs w:val="24"/>
        </w:rPr>
      </w:pPr>
      <w:r>
        <w:rPr>
          <w:rFonts w:ascii="Times New Roman" w:hAnsi="Times New Roman" w:eastAsia="Times New Roman" w:cs="Times New Roman"/>
          <w:sz w:val="24"/>
          <w:szCs w:val="24"/>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698FBF5F">
      <w:pPr>
        <w:spacing w:after="60"/>
        <w:ind w:firstLine="709"/>
        <w:jc w:val="both"/>
        <w:rPr>
          <w:sz w:val="24"/>
          <w:szCs w:val="24"/>
        </w:rPr>
      </w:pPr>
      <w:r>
        <w:rPr>
          <w:rFonts w:ascii="Times New Roman" w:hAnsi="Times New Roman" w:eastAsia="Times New Roman" w:cs="Times New Roman"/>
          <w:sz w:val="24"/>
          <w:szCs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 Базовые исследовательские действия:</w:t>
      </w:r>
    </w:p>
    <w:p w14:paraId="6E4333DD">
      <w:pPr>
        <w:spacing w:after="60"/>
        <w:ind w:firstLine="709"/>
        <w:jc w:val="both"/>
        <w:rPr>
          <w:sz w:val="24"/>
          <w:szCs w:val="24"/>
        </w:rPr>
      </w:pPr>
      <w:r>
        <w:rPr>
          <w:rFonts w:ascii="Times New Roman" w:hAnsi="Times New Roman" w:eastAsia="Times New Roman" w:cs="Times New Roman"/>
          <w:sz w:val="24"/>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08137BE3">
      <w:pPr>
        <w:spacing w:after="60"/>
        <w:ind w:firstLine="709"/>
        <w:jc w:val="both"/>
        <w:rPr>
          <w:sz w:val="24"/>
          <w:szCs w:val="24"/>
        </w:rPr>
      </w:pPr>
      <w:r>
        <w:rPr>
          <w:rFonts w:ascii="Times New Roman" w:hAnsi="Times New Roman" w:eastAsia="Times New Roman" w:cs="Times New Roman"/>
          <w:sz w:val="24"/>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0DC96CF8">
      <w:pPr>
        <w:spacing w:after="60"/>
        <w:ind w:firstLine="709"/>
        <w:jc w:val="both"/>
        <w:rPr>
          <w:sz w:val="24"/>
          <w:szCs w:val="24"/>
        </w:rPr>
      </w:pPr>
      <w:r>
        <w:rPr>
          <w:rFonts w:ascii="Times New Roman" w:hAnsi="Times New Roman" w:eastAsia="Times New Roman" w:cs="Times New Roman"/>
          <w:sz w:val="24"/>
          <w:szCs w:val="24"/>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w:t>
      </w:r>
    </w:p>
    <w:p w14:paraId="20CE9BBB">
      <w:pPr>
        <w:spacing w:after="60"/>
        <w:ind w:firstLine="709"/>
        <w:jc w:val="both"/>
        <w:rPr>
          <w:sz w:val="24"/>
          <w:szCs w:val="24"/>
        </w:rPr>
      </w:pPr>
      <w:r>
        <w:rPr>
          <w:rFonts w:ascii="Times New Roman" w:hAnsi="Times New Roman" w:eastAsia="Times New Roman" w:cs="Times New Roman"/>
          <w:sz w:val="24"/>
          <w:szCs w:val="24"/>
        </w:rPr>
        <w:t>прогнозировать возможное развитие процесса, а также выдвигать предположения о его развитии в новых условиях. Работа с информацией:</w:t>
      </w:r>
    </w:p>
    <w:p w14:paraId="0E0EFDF0">
      <w:pPr>
        <w:spacing w:after="60"/>
        <w:ind w:firstLine="709"/>
        <w:jc w:val="both"/>
        <w:rPr>
          <w:sz w:val="24"/>
          <w:szCs w:val="24"/>
        </w:rPr>
      </w:pPr>
      <w:r>
        <w:rPr>
          <w:rFonts w:ascii="Times New Roman" w:hAnsi="Times New Roman" w:eastAsia="Times New Roman" w:cs="Times New Roman"/>
          <w:sz w:val="24"/>
          <w:szCs w:val="24"/>
        </w:rPr>
        <w:t>выявлять недостаточность и избыточность информации, данных, необходимых для решения задачи;</w:t>
      </w:r>
    </w:p>
    <w:p w14:paraId="29F16371">
      <w:pPr>
        <w:spacing w:after="60"/>
        <w:ind w:firstLine="709"/>
        <w:jc w:val="both"/>
        <w:rPr>
          <w:sz w:val="24"/>
          <w:szCs w:val="24"/>
        </w:rPr>
      </w:pPr>
      <w:r>
        <w:rPr>
          <w:rFonts w:ascii="Times New Roman" w:hAnsi="Times New Roman" w:eastAsia="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14:paraId="62381460">
      <w:pPr>
        <w:spacing w:after="60"/>
        <w:ind w:firstLine="709"/>
        <w:jc w:val="both"/>
        <w:rPr>
          <w:sz w:val="24"/>
          <w:szCs w:val="24"/>
        </w:rPr>
      </w:pPr>
      <w:r>
        <w:rPr>
          <w:rFonts w:ascii="Times New Roman" w:hAnsi="Times New Roman" w:eastAsia="Times New Roman" w:cs="Times New Roman"/>
          <w:sz w:val="24"/>
          <w:szCs w:val="24"/>
        </w:rPr>
        <w:t>выбирать форму представления информации и иллюстрировать решаемые задачи схемами, диаграммами, иной графикой и их комбинациями;</w:t>
      </w:r>
    </w:p>
    <w:p w14:paraId="6224DBAF">
      <w:pPr>
        <w:spacing w:after="60"/>
        <w:ind w:firstLine="709"/>
        <w:jc w:val="both"/>
        <w:rPr>
          <w:sz w:val="24"/>
          <w:szCs w:val="24"/>
        </w:rPr>
      </w:pPr>
      <w:r>
        <w:rPr>
          <w:rFonts w:ascii="Times New Roman" w:hAnsi="Times New Roman" w:eastAsia="Times New Roman" w:cs="Times New Roman"/>
          <w:sz w:val="24"/>
          <w:szCs w:val="24"/>
        </w:rPr>
        <w:t>оценивать надежность информации по критериям, предложенным учителем или сформулированным самостоятельно.</w:t>
      </w:r>
    </w:p>
    <w:p w14:paraId="640761A7">
      <w:pPr>
        <w:spacing w:after="60"/>
        <w:ind w:firstLine="709"/>
        <w:jc w:val="both"/>
        <w:rPr>
          <w:sz w:val="24"/>
          <w:szCs w:val="24"/>
        </w:rPr>
      </w:pPr>
      <w:r>
        <w:rPr>
          <w:rFonts w:ascii="Times New Roman" w:hAnsi="Times New Roman" w:eastAsia="Times New Roman" w:cs="Times New Roman"/>
          <w:sz w:val="24"/>
          <w:szCs w:val="24"/>
        </w:rPr>
        <w:t>Коммуникативные универсальные учебные действия</w:t>
      </w:r>
    </w:p>
    <w:p w14:paraId="4CAB7EC2">
      <w:pPr>
        <w:spacing w:after="60"/>
        <w:ind w:firstLine="709"/>
        <w:jc w:val="both"/>
        <w:rPr>
          <w:sz w:val="24"/>
          <w:szCs w:val="24"/>
        </w:rPr>
      </w:pPr>
      <w:r>
        <w:rPr>
          <w:rFonts w:ascii="Times New Roman" w:hAnsi="Times New Roman" w:eastAsia="Times New Roman" w:cs="Times New Roman"/>
          <w:sz w:val="24"/>
          <w:szCs w:val="24"/>
        </w:rPr>
        <w:t>Коммуникативные универсальные учебные действия                     обеспечивают сформированность социальных навыков обучающихся. Общение:</w:t>
      </w:r>
    </w:p>
    <w:p w14:paraId="792FF14C">
      <w:pPr>
        <w:spacing w:after="60"/>
        <w:ind w:firstLine="709"/>
        <w:jc w:val="both"/>
        <w:rPr>
          <w:sz w:val="24"/>
          <w:szCs w:val="24"/>
        </w:rPr>
      </w:pPr>
      <w:r>
        <w:rPr>
          <w:rFonts w:ascii="Times New Roman" w:hAnsi="Times New Roman" w:eastAsia="Times New Roman" w:cs="Times New Roman"/>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14:paraId="247D0E27">
      <w:pPr>
        <w:spacing w:after="60"/>
        <w:ind w:firstLine="709"/>
        <w:jc w:val="both"/>
        <w:rPr>
          <w:sz w:val="24"/>
          <w:szCs w:val="24"/>
        </w:rPr>
      </w:pPr>
      <w:r>
        <w:rPr>
          <w:rFonts w:ascii="Times New Roman" w:hAnsi="Times New Roman" w:eastAsia="Times New Roman" w:cs="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73D285A6">
      <w:pPr>
        <w:spacing w:after="60"/>
        <w:ind w:firstLine="709"/>
        <w:jc w:val="both"/>
        <w:rPr>
          <w:sz w:val="24"/>
          <w:szCs w:val="24"/>
        </w:rPr>
      </w:pPr>
      <w:r>
        <w:rPr>
          <w:rFonts w:ascii="Times New Roman" w:hAnsi="Times New Roman" w:eastAsia="Times New Roman" w:cs="Times New Roman"/>
          <w:sz w:val="24"/>
          <w:szCs w:val="24"/>
        </w:rPr>
        <w:t>представлять результаты решения задачи, эксперимента, исследования, проекта, самостоятельно выбирать формат выступления с учетом задач презентации и особенностей аудитории. Сотрудничество:</w:t>
      </w:r>
    </w:p>
    <w:p w14:paraId="3C500920">
      <w:pPr>
        <w:spacing w:after="60"/>
        <w:ind w:firstLine="709"/>
        <w:jc w:val="both"/>
        <w:rPr>
          <w:sz w:val="24"/>
          <w:szCs w:val="24"/>
        </w:rPr>
      </w:pPr>
      <w:r>
        <w:rPr>
          <w:rFonts w:ascii="Times New Roman" w:hAnsi="Times New Roman" w:eastAsia="Times New Roman" w:cs="Times New Roman"/>
          <w:sz w:val="24"/>
          <w:szCs w:val="24"/>
        </w:rPr>
        <w:t>понимать и использовать преимущества командной и индивидуальной работы при решении учебных математических задач;</w:t>
      </w:r>
    </w:p>
    <w:p w14:paraId="53D73B34">
      <w:pPr>
        <w:spacing w:after="60"/>
        <w:ind w:firstLine="709"/>
        <w:jc w:val="both"/>
        <w:rPr>
          <w:sz w:val="24"/>
          <w:szCs w:val="24"/>
        </w:rPr>
      </w:pPr>
      <w:r>
        <w:rPr>
          <w:rFonts w:ascii="Times New Roman" w:hAnsi="Times New Roman" w:eastAsia="Times New Roman" w:cs="Times New Roman"/>
          <w:sz w:val="24"/>
          <w:szCs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14:paraId="25E1AC51">
      <w:pPr>
        <w:spacing w:after="60"/>
        <w:ind w:firstLine="709"/>
        <w:jc w:val="both"/>
        <w:rPr>
          <w:sz w:val="24"/>
          <w:szCs w:val="24"/>
        </w:rPr>
      </w:pPr>
      <w:r>
        <w:rPr>
          <w:rFonts w:ascii="Times New Roman" w:hAnsi="Times New Roman" w:eastAsia="Times New Roman" w:cs="Times New Roman"/>
          <w:sz w:val="24"/>
          <w:szCs w:val="24"/>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168B3DAE">
      <w:pPr>
        <w:spacing w:after="60"/>
        <w:ind w:firstLine="709"/>
        <w:jc w:val="both"/>
        <w:rPr>
          <w:sz w:val="24"/>
          <w:szCs w:val="24"/>
        </w:rPr>
      </w:pPr>
      <w:r>
        <w:rPr>
          <w:rFonts w:ascii="Times New Roman" w:hAnsi="Times New Roman" w:eastAsia="Times New Roman" w:cs="Times New Roman"/>
          <w:sz w:val="24"/>
          <w:szCs w:val="24"/>
        </w:rPr>
        <w:t>Регулятивные универсальные учебные действия</w:t>
      </w:r>
    </w:p>
    <w:p w14:paraId="0C0076FC">
      <w:pPr>
        <w:spacing w:after="60"/>
        <w:ind w:firstLine="709"/>
        <w:jc w:val="both"/>
        <w:rPr>
          <w:sz w:val="24"/>
          <w:szCs w:val="24"/>
        </w:rPr>
      </w:pPr>
      <w:r>
        <w:rPr>
          <w:rFonts w:ascii="Times New Roman" w:hAnsi="Times New Roman" w:eastAsia="Times New Roman" w:cs="Times New Roman"/>
          <w:sz w:val="24"/>
          <w:szCs w:val="24"/>
        </w:rPr>
        <w:t>Регулятивные универсальные учебные действия обеспечивают формирование смысловых установок и жизненных навыков личности. Самоорганизация:</w:t>
      </w:r>
    </w:p>
    <w:p w14:paraId="5FEF1121">
      <w:pPr>
        <w:spacing w:after="60"/>
        <w:ind w:firstLine="709"/>
        <w:jc w:val="both"/>
        <w:rPr>
          <w:sz w:val="24"/>
          <w:szCs w:val="24"/>
        </w:rPr>
      </w:pPr>
      <w:r>
        <w:rPr>
          <w:rFonts w:ascii="Times New Roman" w:hAnsi="Times New Roman" w:eastAsia="Times New Roman" w:cs="Times New Roman"/>
          <w:sz w:val="24"/>
          <w:szCs w:val="24"/>
        </w:rPr>
        <w:t>самостоятельно составлять план, алгоритм решения задачи (или его часть), выбирать способ решения с учетом имеющихся ресурсов и собственных возможностей, аргументировать и корректировать варианты решений с учетом новой информации.</w:t>
      </w:r>
    </w:p>
    <w:p w14:paraId="18E8539F">
      <w:pPr>
        <w:spacing w:after="60"/>
        <w:ind w:firstLine="709"/>
        <w:jc w:val="both"/>
        <w:rPr>
          <w:sz w:val="24"/>
          <w:szCs w:val="24"/>
        </w:rPr>
      </w:pPr>
      <w:r>
        <w:rPr>
          <w:rFonts w:ascii="Times New Roman" w:hAnsi="Times New Roman" w:eastAsia="Times New Roman" w:cs="Times New Roman"/>
          <w:sz w:val="24"/>
          <w:szCs w:val="24"/>
        </w:rPr>
        <w:t>Самоконтроль:</w:t>
      </w:r>
    </w:p>
    <w:p w14:paraId="145912BC">
      <w:pPr>
        <w:spacing w:after="60"/>
        <w:ind w:firstLine="709"/>
        <w:jc w:val="both"/>
        <w:rPr>
          <w:sz w:val="24"/>
          <w:szCs w:val="24"/>
        </w:rPr>
      </w:pPr>
      <w:r>
        <w:rPr>
          <w:rFonts w:ascii="Times New Roman" w:hAnsi="Times New Roman" w:eastAsia="Times New Roman" w:cs="Times New Roman"/>
          <w:sz w:val="24"/>
          <w:szCs w:val="24"/>
        </w:rPr>
        <w:t>владеть способами самопроверки, самоконтроля процесса и результата решения математической задачи;</w:t>
      </w:r>
    </w:p>
    <w:p w14:paraId="2D05A630">
      <w:pPr>
        <w:spacing w:after="60"/>
        <w:ind w:firstLine="709"/>
        <w:jc w:val="both"/>
        <w:rPr>
          <w:sz w:val="24"/>
          <w:szCs w:val="24"/>
        </w:rPr>
      </w:pPr>
      <w:r>
        <w:rPr>
          <w:rFonts w:ascii="Times New Roman" w:hAnsi="Times New Roman" w:eastAsia="Times New Roman" w:cs="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4897E371">
      <w:pPr>
        <w:spacing w:after="60"/>
        <w:ind w:firstLine="709"/>
        <w:jc w:val="both"/>
        <w:rPr>
          <w:sz w:val="24"/>
          <w:szCs w:val="24"/>
        </w:rPr>
      </w:pPr>
      <w:r>
        <w:rPr>
          <w:rFonts w:ascii="Times New Roman" w:hAnsi="Times New Roman" w:eastAsia="Times New Roman" w:cs="Times New Roman"/>
          <w:sz w:val="24"/>
          <w:szCs w:val="24"/>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приобретенному опыту.</w:t>
      </w:r>
    </w:p>
    <w:p w14:paraId="2E05F46F">
      <w:pPr>
        <w:spacing w:after="120"/>
        <w:rPr>
          <w:sz w:val="24"/>
          <w:szCs w:val="24"/>
        </w:rPr>
      </w:pPr>
      <w:r>
        <w:rPr>
          <w:rFonts w:ascii="Times New Roman" w:hAnsi="Times New Roman" w:eastAsia="Times New Roman" w:cs="Times New Roman"/>
          <w:b/>
          <w:bCs/>
          <w:sz w:val="24"/>
          <w:szCs w:val="24"/>
        </w:rPr>
        <w:t>ПРЕДМЕТНЫЕ РЕЗУЛЬТАТЫ</w:t>
      </w:r>
    </w:p>
    <w:p w14:paraId="6D7A6C38">
      <w:pPr>
        <w:spacing w:after="60"/>
        <w:ind w:firstLine="709"/>
        <w:jc w:val="both"/>
        <w:rPr>
          <w:sz w:val="24"/>
          <w:szCs w:val="24"/>
        </w:rPr>
      </w:pPr>
      <w:r>
        <w:rPr>
          <w:rFonts w:ascii="Times New Roman" w:hAnsi="Times New Roman" w:eastAsia="Times New Roman" w:cs="Times New Roman"/>
          <w:sz w:val="24"/>
          <w:szCs w:val="24"/>
        </w:rPr>
        <w:t>Предметные результаты освоения программы учебного курса к концу обучения в 5 классе. Числа и вычисления</w:t>
      </w:r>
    </w:p>
    <w:p w14:paraId="74D5202B">
      <w:pPr>
        <w:spacing w:after="60"/>
        <w:ind w:firstLine="709"/>
        <w:jc w:val="both"/>
        <w:rPr>
          <w:sz w:val="24"/>
          <w:szCs w:val="24"/>
        </w:rPr>
      </w:pPr>
      <w:r>
        <w:rPr>
          <w:rFonts w:ascii="Times New Roman" w:hAnsi="Times New Roman" w:eastAsia="Times New Roman" w:cs="Times New Roman"/>
          <w:sz w:val="24"/>
          <w:szCs w:val="24"/>
        </w:rPr>
        <w:t>Понимать и правильно употреблять термины, связанные с натуральными числами, обыкновенными и десятичными дробями.</w:t>
      </w:r>
    </w:p>
    <w:p w14:paraId="455D79F6">
      <w:pPr>
        <w:spacing w:after="60"/>
        <w:ind w:firstLine="709"/>
        <w:jc w:val="both"/>
        <w:rPr>
          <w:sz w:val="24"/>
          <w:szCs w:val="24"/>
        </w:rPr>
      </w:pPr>
      <w:r>
        <w:rPr>
          <w:rFonts w:ascii="Times New Roman" w:hAnsi="Times New Roman" w:eastAsia="Times New Roman" w:cs="Times New Roman"/>
          <w:sz w:val="24"/>
          <w:szCs w:val="24"/>
        </w:rPr>
        <w:t>Сравнивать и упорядочивать натуральные числа, сравнивать в простейших случаях обыкновенные дроби, десятичные дроби.</w:t>
      </w:r>
    </w:p>
    <w:p w14:paraId="4FA3AD08">
      <w:pPr>
        <w:spacing w:after="60"/>
        <w:ind w:firstLine="709"/>
        <w:jc w:val="both"/>
        <w:rPr>
          <w:sz w:val="24"/>
          <w:szCs w:val="24"/>
        </w:rPr>
      </w:pPr>
      <w:r>
        <w:rPr>
          <w:rFonts w:ascii="Times New Roman" w:hAnsi="Times New Roman" w:eastAsia="Times New Roman" w:cs="Times New Roman"/>
          <w:sz w:val="24"/>
          <w:szCs w:val="24"/>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14:paraId="5BD0EF63">
      <w:pPr>
        <w:spacing w:after="60"/>
        <w:ind w:firstLine="709"/>
        <w:jc w:val="both"/>
        <w:rPr>
          <w:sz w:val="24"/>
          <w:szCs w:val="24"/>
        </w:rPr>
      </w:pPr>
      <w:r>
        <w:rPr>
          <w:rFonts w:ascii="Times New Roman" w:hAnsi="Times New Roman" w:eastAsia="Times New Roman" w:cs="Times New Roman"/>
          <w:sz w:val="24"/>
          <w:szCs w:val="24"/>
        </w:rPr>
        <w:t>Выполнять арифметические действия с натуральными числами, с обыкновенными дробями в простейших случаях.</w:t>
      </w:r>
    </w:p>
    <w:p w14:paraId="4D9A33AC">
      <w:pPr>
        <w:spacing w:after="60"/>
        <w:ind w:firstLine="709"/>
        <w:jc w:val="both"/>
        <w:rPr>
          <w:sz w:val="24"/>
          <w:szCs w:val="24"/>
        </w:rPr>
      </w:pPr>
      <w:r>
        <w:rPr>
          <w:rFonts w:ascii="Times New Roman" w:hAnsi="Times New Roman" w:eastAsia="Times New Roman" w:cs="Times New Roman"/>
          <w:sz w:val="24"/>
          <w:szCs w:val="24"/>
        </w:rPr>
        <w:t>Выполнять проверку, прикидку результата вычислений.</w:t>
      </w:r>
    </w:p>
    <w:p w14:paraId="54524644">
      <w:pPr>
        <w:spacing w:after="60"/>
        <w:ind w:firstLine="709"/>
        <w:jc w:val="both"/>
        <w:rPr>
          <w:sz w:val="24"/>
          <w:szCs w:val="24"/>
        </w:rPr>
      </w:pPr>
      <w:r>
        <w:rPr>
          <w:rFonts w:ascii="Times New Roman" w:hAnsi="Times New Roman" w:eastAsia="Times New Roman" w:cs="Times New Roman"/>
          <w:sz w:val="24"/>
          <w:szCs w:val="24"/>
        </w:rPr>
        <w:t>Округлять натуральные числа.</w:t>
      </w:r>
    </w:p>
    <w:p w14:paraId="55909BA9">
      <w:pPr>
        <w:spacing w:after="60"/>
        <w:ind w:firstLine="709"/>
        <w:jc w:val="both"/>
        <w:rPr>
          <w:sz w:val="24"/>
          <w:szCs w:val="24"/>
        </w:rPr>
      </w:pPr>
      <w:r>
        <w:rPr>
          <w:rFonts w:ascii="Times New Roman" w:hAnsi="Times New Roman" w:eastAsia="Times New Roman" w:cs="Times New Roman"/>
          <w:sz w:val="24"/>
          <w:szCs w:val="24"/>
        </w:rPr>
        <w:t>Решение текстовых задач</w:t>
      </w:r>
    </w:p>
    <w:p w14:paraId="5336B709">
      <w:pPr>
        <w:spacing w:after="60"/>
        <w:ind w:firstLine="709"/>
        <w:jc w:val="both"/>
        <w:rPr>
          <w:sz w:val="24"/>
          <w:szCs w:val="24"/>
        </w:rPr>
      </w:pPr>
      <w:r>
        <w:rPr>
          <w:rFonts w:ascii="Times New Roman" w:hAnsi="Times New Roman" w:eastAsia="Times New Roman" w:cs="Times New Roman"/>
          <w:sz w:val="24"/>
          <w:szCs w:val="24"/>
        </w:rPr>
        <w:t>Решать текстовые задачи арифметическим способом и с помощью организованного конечного перебора всех возможных вариантов.</w:t>
      </w:r>
    </w:p>
    <w:p w14:paraId="7879209D">
      <w:pPr>
        <w:spacing w:after="60"/>
        <w:ind w:firstLine="709"/>
        <w:jc w:val="both"/>
        <w:rPr>
          <w:sz w:val="24"/>
          <w:szCs w:val="24"/>
        </w:rPr>
      </w:pPr>
      <w:r>
        <w:rPr>
          <w:rFonts w:ascii="Times New Roman" w:hAnsi="Times New Roman" w:eastAsia="Times New Roman" w:cs="Times New Roman"/>
          <w:sz w:val="24"/>
          <w:szCs w:val="24"/>
        </w:rPr>
        <w:t>Решать задачи, содержащие зависимости, связывающие величины: скорость, время, расстояние, цена, количество, стоимость.</w:t>
      </w:r>
    </w:p>
    <w:p w14:paraId="64F6956D">
      <w:pPr>
        <w:spacing w:after="60"/>
        <w:ind w:firstLine="709"/>
        <w:jc w:val="both"/>
        <w:rPr>
          <w:sz w:val="24"/>
          <w:szCs w:val="24"/>
        </w:rPr>
      </w:pPr>
      <w:r>
        <w:rPr>
          <w:rFonts w:ascii="Times New Roman" w:hAnsi="Times New Roman" w:eastAsia="Times New Roman" w:cs="Times New Roman"/>
          <w:sz w:val="24"/>
          <w:szCs w:val="24"/>
        </w:rPr>
        <w:t>Использовать краткие записи, схемы, таблицы, обозначения при решении задач.</w:t>
      </w:r>
    </w:p>
    <w:p w14:paraId="38D26511">
      <w:pPr>
        <w:spacing w:after="60"/>
        <w:ind w:firstLine="709"/>
        <w:jc w:val="both"/>
        <w:rPr>
          <w:sz w:val="24"/>
          <w:szCs w:val="24"/>
        </w:rPr>
      </w:pPr>
      <w:r>
        <w:rPr>
          <w:rFonts w:ascii="Times New Roman" w:hAnsi="Times New Roman" w:eastAsia="Times New Roman" w:cs="Times New Roman"/>
          <w:sz w:val="24"/>
          <w:szCs w:val="24"/>
        </w:rPr>
        <w:t>Пользоваться основными единицами измерения: цены, массы, расстояния, времени, скорости, выражать одни единицы величины через другие.</w:t>
      </w:r>
    </w:p>
    <w:p w14:paraId="5A2EE10B">
      <w:pPr>
        <w:spacing w:after="60"/>
        <w:ind w:firstLine="709"/>
        <w:jc w:val="both"/>
        <w:rPr>
          <w:sz w:val="24"/>
          <w:szCs w:val="24"/>
        </w:rPr>
      </w:pPr>
      <w:r>
        <w:rPr>
          <w:rFonts w:ascii="Times New Roman" w:hAnsi="Times New Roman" w:eastAsia="Times New Roman" w:cs="Times New Roman"/>
          <w:sz w:val="24"/>
          <w:szCs w:val="24"/>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 Наглядная геометрия</w:t>
      </w:r>
    </w:p>
    <w:p w14:paraId="7CD0BA31">
      <w:pPr>
        <w:spacing w:after="60"/>
        <w:ind w:firstLine="709"/>
        <w:jc w:val="both"/>
        <w:rPr>
          <w:sz w:val="24"/>
          <w:szCs w:val="24"/>
        </w:rPr>
      </w:pPr>
      <w:r>
        <w:rPr>
          <w:rFonts w:ascii="Times New Roman" w:hAnsi="Times New Roman" w:eastAsia="Times New Roman" w:cs="Times New Roman"/>
          <w:sz w:val="24"/>
          <w:szCs w:val="24"/>
        </w:rPr>
        <w:t>Пользоваться геометрическими понятиями: точка, прямая, отрезок, луч, угол, многоугольник, окружность, круг.</w:t>
      </w:r>
    </w:p>
    <w:p w14:paraId="66BC59A7">
      <w:pPr>
        <w:spacing w:after="60"/>
        <w:ind w:firstLine="709"/>
        <w:jc w:val="both"/>
        <w:rPr>
          <w:sz w:val="24"/>
          <w:szCs w:val="24"/>
        </w:rPr>
      </w:pPr>
      <w:r>
        <w:rPr>
          <w:rFonts w:ascii="Times New Roman" w:hAnsi="Times New Roman" w:eastAsia="Times New Roman" w:cs="Times New Roman"/>
          <w:sz w:val="24"/>
          <w:szCs w:val="24"/>
        </w:rPr>
        <w:t>Приводить примеры объектов окружающего мира, имеющих форму изученных геометрических фигур.</w:t>
      </w:r>
    </w:p>
    <w:p w14:paraId="5F298572">
      <w:pPr>
        <w:spacing w:after="60"/>
        <w:ind w:firstLine="709"/>
        <w:jc w:val="both"/>
        <w:rPr>
          <w:sz w:val="24"/>
          <w:szCs w:val="24"/>
        </w:rPr>
      </w:pPr>
      <w:r>
        <w:rPr>
          <w:rFonts w:ascii="Times New Roman" w:hAnsi="Times New Roman" w:eastAsia="Times New Roman" w:cs="Times New Roman"/>
          <w:sz w:val="24"/>
          <w:szCs w:val="24"/>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14:paraId="1FB099F9">
      <w:pPr>
        <w:spacing w:after="60"/>
        <w:ind w:firstLine="709"/>
        <w:jc w:val="both"/>
        <w:rPr>
          <w:sz w:val="24"/>
          <w:szCs w:val="24"/>
        </w:rPr>
      </w:pPr>
      <w:r>
        <w:rPr>
          <w:rFonts w:ascii="Times New Roman" w:hAnsi="Times New Roman" w:eastAsia="Times New Roman" w:cs="Times New Roman"/>
          <w:sz w:val="24"/>
          <w:szCs w:val="24"/>
        </w:rPr>
        <w:t>Изображать изученные геометрические фигуры на нелинованной и клетчатой бумаге с помощью циркуля и линейки.</w:t>
      </w:r>
    </w:p>
    <w:p w14:paraId="76C4D9BA">
      <w:pPr>
        <w:spacing w:after="60"/>
        <w:ind w:firstLine="709"/>
        <w:jc w:val="both"/>
        <w:rPr>
          <w:sz w:val="24"/>
          <w:szCs w:val="24"/>
        </w:rPr>
      </w:pPr>
      <w:r>
        <w:rPr>
          <w:rFonts w:ascii="Times New Roman" w:hAnsi="Times New Roman" w:eastAsia="Times New Roman" w:cs="Times New Roman"/>
          <w:sz w:val="24"/>
          <w:szCs w:val="24"/>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14:paraId="1CBCBF13">
      <w:pPr>
        <w:spacing w:after="60"/>
        <w:ind w:firstLine="709"/>
        <w:jc w:val="both"/>
        <w:rPr>
          <w:sz w:val="24"/>
          <w:szCs w:val="24"/>
        </w:rPr>
      </w:pPr>
      <w:r>
        <w:rPr>
          <w:rFonts w:ascii="Times New Roman" w:hAnsi="Times New Roman" w:eastAsia="Times New Roman" w:cs="Times New Roman"/>
          <w:sz w:val="24"/>
          <w:szCs w:val="24"/>
        </w:rPr>
        <w:t>Использовать свойства сторон и углов прямоугольника, квадрата для их построения, вычисления площади и периметра.</w:t>
      </w:r>
    </w:p>
    <w:p w14:paraId="0593F27B">
      <w:pPr>
        <w:spacing w:after="60"/>
        <w:ind w:firstLine="709"/>
        <w:jc w:val="both"/>
        <w:rPr>
          <w:sz w:val="24"/>
          <w:szCs w:val="24"/>
        </w:rPr>
      </w:pPr>
      <w:r>
        <w:rPr>
          <w:rFonts w:ascii="Times New Roman" w:hAnsi="Times New Roman" w:eastAsia="Times New Roman" w:cs="Times New Roman"/>
          <w:sz w:val="24"/>
          <w:szCs w:val="24"/>
        </w:rPr>
        <w:t>Вычислять периметр и площадь квадрата, прямоугольника, фигур, составленных из прямоугольников, в том числе фигур, изображенных на клетчатой бумаге.</w:t>
      </w:r>
    </w:p>
    <w:p w14:paraId="5634BFC3">
      <w:pPr>
        <w:spacing w:after="60"/>
        <w:ind w:firstLine="709"/>
        <w:jc w:val="both"/>
        <w:rPr>
          <w:sz w:val="24"/>
          <w:szCs w:val="24"/>
        </w:rPr>
      </w:pPr>
      <w:r>
        <w:rPr>
          <w:rFonts w:ascii="Times New Roman" w:hAnsi="Times New Roman" w:eastAsia="Times New Roman" w:cs="Times New Roman"/>
          <w:sz w:val="24"/>
          <w:szCs w:val="24"/>
        </w:rPr>
        <w:t>Пользоваться основными метрическими единицами измерения длины, площади; выражать одни единицы величины через другие.</w:t>
      </w:r>
    </w:p>
    <w:p w14:paraId="2DC2ED27">
      <w:pPr>
        <w:spacing w:after="60"/>
        <w:ind w:firstLine="709"/>
        <w:jc w:val="both"/>
        <w:rPr>
          <w:sz w:val="24"/>
          <w:szCs w:val="24"/>
        </w:rPr>
      </w:pPr>
      <w:r>
        <w:rPr>
          <w:rFonts w:ascii="Times New Roman" w:hAnsi="Times New Roman" w:eastAsia="Times New Roman" w:cs="Times New Roman"/>
          <w:sz w:val="24"/>
          <w:szCs w:val="24"/>
        </w:rPr>
        <w:t>Распознавать параллелепипед, куб, использовать терминологию: вершина, ребро грань, измерения, находить измерения параллелепипеда, куба.</w:t>
      </w:r>
    </w:p>
    <w:p w14:paraId="7EC3FAA1">
      <w:pPr>
        <w:spacing w:after="60"/>
        <w:ind w:firstLine="709"/>
        <w:jc w:val="both"/>
        <w:rPr>
          <w:sz w:val="24"/>
          <w:szCs w:val="24"/>
        </w:rPr>
      </w:pPr>
      <w:r>
        <w:rPr>
          <w:rFonts w:ascii="Times New Roman" w:hAnsi="Times New Roman" w:eastAsia="Times New Roman" w:cs="Times New Roman"/>
          <w:sz w:val="24"/>
          <w:szCs w:val="24"/>
        </w:rPr>
        <w:t>Вычислять объем куба, параллелепипеда по заданным измерениям, пользоваться единицами измерения объема.</w:t>
      </w:r>
    </w:p>
    <w:p w14:paraId="49A542BA">
      <w:pPr>
        <w:spacing w:after="60"/>
        <w:ind w:firstLine="709"/>
        <w:jc w:val="both"/>
        <w:rPr>
          <w:sz w:val="24"/>
          <w:szCs w:val="24"/>
        </w:rPr>
      </w:pPr>
      <w:r>
        <w:rPr>
          <w:rFonts w:ascii="Times New Roman" w:hAnsi="Times New Roman" w:eastAsia="Times New Roman" w:cs="Times New Roman"/>
          <w:sz w:val="24"/>
          <w:szCs w:val="24"/>
        </w:rPr>
        <w:t>Решать несложные задачи на измерение геометрических величин в практических ситуациях.</w:t>
      </w:r>
    </w:p>
    <w:p w14:paraId="19DBA0D8">
      <w:pPr>
        <w:rPr>
          <w:sz w:val="24"/>
          <w:szCs w:val="24"/>
        </w:rPr>
      </w:pPr>
      <w:r>
        <w:rPr>
          <w:sz w:val="24"/>
          <w:szCs w:val="24"/>
        </w:rPr>
        <w:br w:type="page"/>
      </w:r>
    </w:p>
    <w:p w14:paraId="64863CEB">
      <w:pPr>
        <w:pStyle w:val="2"/>
        <w:spacing w:after="240"/>
        <w:jc w:val="center"/>
      </w:pPr>
      <w:r>
        <w:rPr>
          <w:rFonts w:ascii="Times New Roman" w:hAnsi="Times New Roman" w:eastAsia="Times New Roman" w:cs="Times New Roman"/>
          <w:b/>
          <w:bCs/>
          <w:sz w:val="28"/>
          <w:szCs w:val="28"/>
        </w:rPr>
        <w:t>ТЕМАТИЧЕСКОЕ ПЛАНИРОВАНИЕ</w:t>
      </w:r>
    </w:p>
    <w:p w14:paraId="2CCAB274">
      <w:pPr>
        <w:spacing w:after="120"/>
      </w:pPr>
      <w:r>
        <w:rPr>
          <w:rFonts w:ascii="Times New Roman" w:hAnsi="Times New Roman" w:eastAsia="Times New Roman" w:cs="Times New Roman"/>
          <w:b/>
          <w:bCs/>
          <w:sz w:val="28"/>
          <w:szCs w:val="28"/>
        </w:rPr>
        <w:t>5 КЛАСС</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68"/>
        <w:gridCol w:w="1968"/>
        <w:gridCol w:w="1313"/>
        <w:gridCol w:w="2813"/>
        <w:gridCol w:w="2813"/>
      </w:tblGrid>
      <w:tr w14:paraId="3D6EE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50" w:type="pct"/>
            <w:tcBorders>
              <w:top w:val="single" w:color="000000" w:sz="0" w:space="0"/>
              <w:left w:val="single" w:color="000000" w:sz="0" w:space="0"/>
              <w:bottom w:val="single" w:color="000000" w:sz="0" w:space="0"/>
              <w:right w:val="single" w:color="000000" w:sz="0" w:space="0"/>
            </w:tcBorders>
            <w:shd w:val="clear" w:color="auto" w:fill="F1F5F9"/>
            <w:vAlign w:val="top"/>
          </w:tcPr>
          <w:p w14:paraId="5AE3D115">
            <w:pPr>
              <w:spacing w:after="0"/>
              <w:jc w:val="center"/>
            </w:pPr>
            <w:r>
              <w:rPr>
                <w:rFonts w:ascii="Times New Roman" w:hAnsi="Times New Roman" w:eastAsia="Times New Roman" w:cs="Times New Roman"/>
                <w:b/>
                <w:bCs/>
                <w:sz w:val="20"/>
                <w:szCs w:val="20"/>
              </w:rPr>
              <w:t>№ п/п</w:t>
            </w:r>
          </w:p>
        </w:tc>
        <w:tc>
          <w:tcPr>
            <w:tcW w:w="1050" w:type="pct"/>
            <w:tcBorders>
              <w:top w:val="single" w:color="000000" w:sz="0" w:space="0"/>
              <w:left w:val="single" w:color="000000" w:sz="0" w:space="0"/>
              <w:bottom w:val="single" w:color="000000" w:sz="0" w:space="0"/>
              <w:right w:val="single" w:color="000000" w:sz="0" w:space="0"/>
            </w:tcBorders>
            <w:shd w:val="clear" w:color="auto" w:fill="F1F5F9"/>
            <w:vAlign w:val="top"/>
          </w:tcPr>
          <w:p w14:paraId="1F0C2E7C">
            <w:pPr>
              <w:spacing w:after="0"/>
              <w:jc w:val="center"/>
            </w:pPr>
            <w:r>
              <w:rPr>
                <w:rFonts w:ascii="Times New Roman" w:hAnsi="Times New Roman" w:eastAsia="Times New Roman" w:cs="Times New Roman"/>
                <w:b/>
                <w:bCs/>
                <w:sz w:val="20"/>
                <w:szCs w:val="20"/>
              </w:rPr>
              <w:t>Наименование разделов и тем учебного предмета</w:t>
            </w:r>
          </w:p>
        </w:tc>
        <w:tc>
          <w:tcPr>
            <w:tcW w:w="7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3DE7DA80">
            <w:pPr>
              <w:spacing w:after="0"/>
              <w:jc w:val="center"/>
            </w:pPr>
            <w:r>
              <w:rPr>
                <w:rFonts w:ascii="Times New Roman" w:hAnsi="Times New Roman" w:eastAsia="Times New Roman" w:cs="Times New Roman"/>
                <w:b/>
                <w:bCs/>
                <w:sz w:val="20"/>
                <w:szCs w:val="20"/>
              </w:rPr>
              <w:t>Количество часов</w:t>
            </w:r>
          </w:p>
        </w:tc>
        <w:tc>
          <w:tcPr>
            <w:tcW w:w="15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6D968AA1">
            <w:pPr>
              <w:spacing w:after="0"/>
              <w:jc w:val="center"/>
            </w:pPr>
            <w:r>
              <w:rPr>
                <w:rFonts w:ascii="Times New Roman" w:hAnsi="Times New Roman" w:eastAsia="Times New Roman" w:cs="Times New Roman"/>
                <w:b/>
                <w:bCs/>
                <w:sz w:val="20"/>
                <w:szCs w:val="20"/>
              </w:rPr>
              <w:t>Программное содержание</w:t>
            </w:r>
          </w:p>
        </w:tc>
        <w:tc>
          <w:tcPr>
            <w:tcW w:w="15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01031B2B">
            <w:pPr>
              <w:spacing w:after="0"/>
              <w:jc w:val="center"/>
            </w:pPr>
            <w:r>
              <w:rPr>
                <w:rFonts w:ascii="Times New Roman" w:hAnsi="Times New Roman" w:eastAsia="Times New Roman" w:cs="Times New Roman"/>
                <w:b/>
                <w:bCs/>
                <w:sz w:val="20"/>
                <w:szCs w:val="20"/>
              </w:rPr>
              <w:t>Основные виды деятельности обучающихся</w:t>
            </w:r>
          </w:p>
        </w:tc>
      </w:tr>
      <w:tr w14:paraId="37689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E47D1E7">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31E04BC9">
            <w:pPr>
              <w:spacing w:after="0"/>
            </w:pPr>
            <w:r>
              <w:rPr>
                <w:rFonts w:ascii="Times New Roman" w:hAnsi="Times New Roman" w:eastAsia="Times New Roman" w:cs="Times New Roman"/>
                <w:sz w:val="24"/>
                <w:szCs w:val="24"/>
              </w:rPr>
              <w:t>Натуральные числа. Действия с натуральными числами</w:t>
            </w:r>
          </w:p>
        </w:tc>
        <w:tc>
          <w:tcPr>
            <w:tcBorders>
              <w:top w:val="single" w:color="000000" w:sz="0" w:space="0"/>
              <w:left w:val="single" w:color="000000" w:sz="0" w:space="0"/>
              <w:bottom w:val="single" w:color="000000" w:sz="0" w:space="0"/>
              <w:right w:val="single" w:color="000000" w:sz="0" w:space="0"/>
            </w:tcBorders>
            <w:vAlign w:val="top"/>
          </w:tcPr>
          <w:p w14:paraId="147F35CF">
            <w:pPr>
              <w:spacing w:after="0"/>
              <w:jc w:val="center"/>
            </w:pPr>
            <w:r>
              <w:rPr>
                <w:rFonts w:ascii="Times New Roman" w:hAnsi="Times New Roman" w:eastAsia="Times New Roman" w:cs="Times New Roman"/>
                <w:sz w:val="24"/>
                <w:szCs w:val="24"/>
              </w:rPr>
              <w:t>43</w:t>
            </w:r>
          </w:p>
        </w:tc>
        <w:tc>
          <w:tcPr>
            <w:tcBorders>
              <w:top w:val="single" w:color="000000" w:sz="0" w:space="0"/>
              <w:left w:val="single" w:color="000000" w:sz="0" w:space="0"/>
              <w:bottom w:val="single" w:color="000000" w:sz="0" w:space="0"/>
              <w:right w:val="single" w:color="000000" w:sz="0" w:space="0"/>
            </w:tcBorders>
            <w:vAlign w:val="top"/>
          </w:tcPr>
          <w:p w14:paraId="321C9C36">
            <w:pPr>
              <w:spacing w:after="0"/>
            </w:pPr>
            <w:r>
              <w:rPr>
                <w:rFonts w:ascii="Times New Roman" w:hAnsi="Times New Roman" w:eastAsia="Times New Roman" w:cs="Times New Roman"/>
                <w:sz w:val="24"/>
                <w:szCs w:val="24"/>
              </w:rPr>
              <w:t>Десятичная система счисления. Ряд натуральных чисел. Натуральный ряд. Число 0. Натуральные числа на координатной прямой. Сравнение, округление натуральных чисел. Арифметические действия с натуральными числами. Свойства нуля при сложении и умножении, свойства единицы при умножении. Переместительное и сочетательное свойства сложения и умножения, распределительное свойство умножения. Делители и кратные числа, разложение числа на множители. Деление с остатком. Простые и составные числа. Признаки делимости на 2, 5, 10, 3, 9. Степень с натуральным показателем. Числовые выражения; порядок действий. Решение текстовых задач на все арифметические действия, на движение и покупки</w:t>
            </w:r>
          </w:p>
        </w:tc>
        <w:tc>
          <w:tcPr>
            <w:tcBorders>
              <w:top w:val="single" w:color="000000" w:sz="0" w:space="0"/>
              <w:left w:val="single" w:color="000000" w:sz="0" w:space="0"/>
              <w:bottom w:val="single" w:color="000000" w:sz="0" w:space="0"/>
              <w:right w:val="single" w:color="000000" w:sz="0" w:space="0"/>
            </w:tcBorders>
            <w:vAlign w:val="top"/>
          </w:tcPr>
          <w:p w14:paraId="60020FB1">
            <w:pPr>
              <w:spacing w:after="0"/>
            </w:pPr>
            <w:r>
              <w:rPr>
                <w:rFonts w:ascii="Times New Roman" w:hAnsi="Times New Roman" w:eastAsia="Times New Roman" w:cs="Times New Roman"/>
                <w:sz w:val="24"/>
                <w:szCs w:val="24"/>
              </w:rPr>
              <w:t>Читать, записывать, сравнивать натуральные числа; предлагать и обсуждать способы упорядочивания чисел. Изображать координатную прямую, отмечать числа точками на координатной прямой, находить координаты точки. Исследовать свойства натурального ряда, чисел 0 и 1 при сложении и умножении. Использовать правило округления натуральных чисел. Выполнять арифметические действия с натуральными числами, вычислять значения числовых выражений со скобками и без скобок. Записывать произведение в виде степени, читать степени, использовать терминологию (основание, показатель), вычислять значения степеней. Выполнять прикидку и оценку значений числовых выражений, предлагать и применять приемы проверки вычислений. Использовать при вычислениях переместительное и сочетательное свойства сложения и умножения, распределительное свойство умножения; формулировать и применять правила преобразования числовых выражений на основе свойств арифметических действий. Исследовать числовые закономерности, выдвигать и обосновывать гипотезы, формулировать обобщения и выводы по результатам проведенного исследования. Формулировать определения делителя и кратного, называть делители и кратные числа; распознавать простые и составные числа; формулировать и применять признаки делимости на 2, 3, 5, 9, 10; применять алгоритм разложения числа на простые множители; находить остатки от деления и неполное частное. Распознавать истинные и ложные высказывания о натуральных числах, приводить примеры и контрпримеры, строить высказывания и отрицания высказываний о свойствах натуральных чисел. Конструировать математические предложения с помощью связок «и», «или», «если…, то…». Решать текстовые задачи арифметическим способом, использовать зависимости между величинами (скорость, время, расстояние; цена, количество, стоимость и др.): анализировать и осмысливать текст задачи, переформулировать условие, извлекать необходимые данные, устанавливать зависимости между величинами, строить логическую цепочку рассуждений. Моделировать ход решения задачи с помощью рисунка, схемы, таблицы. Приводить, разбирать, оценивать различные решения, записи решений текстовых задач. Критически оценивать полученный результат, осуществлять самоконтроль, проверяя ответ на соответствие условию, находить ошибки. Решать задачи с помощью перебора всех возможных вариантов. Знакомиться с историей развития арифметики</w:t>
            </w:r>
          </w:p>
        </w:tc>
      </w:tr>
      <w:tr w14:paraId="691AC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D377017">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5A452AFB">
            <w:pPr>
              <w:spacing w:after="0"/>
            </w:pPr>
            <w:r>
              <w:rPr>
                <w:rFonts w:ascii="Times New Roman" w:hAnsi="Times New Roman" w:eastAsia="Times New Roman" w:cs="Times New Roman"/>
                <w:sz w:val="24"/>
                <w:szCs w:val="24"/>
              </w:rPr>
              <w:t>Наглядная геометрия. Линии на плоскости</w:t>
            </w:r>
          </w:p>
        </w:tc>
        <w:tc>
          <w:tcPr>
            <w:tcBorders>
              <w:top w:val="single" w:color="000000" w:sz="0" w:space="0"/>
              <w:left w:val="single" w:color="000000" w:sz="0" w:space="0"/>
              <w:bottom w:val="single" w:color="000000" w:sz="0" w:space="0"/>
              <w:right w:val="single" w:color="000000" w:sz="0" w:space="0"/>
            </w:tcBorders>
            <w:vAlign w:val="top"/>
          </w:tcPr>
          <w:p w14:paraId="7DA21503">
            <w:pPr>
              <w:spacing w:after="0"/>
              <w:jc w:val="center"/>
            </w:pPr>
            <w:r>
              <w:rPr>
                <w:rFonts w:ascii="Times New Roman" w:hAnsi="Times New Roman" w:eastAsia="Times New Roman" w:cs="Times New Roman"/>
                <w:sz w:val="24"/>
                <w:szCs w:val="24"/>
              </w:rPr>
              <w:t>12</w:t>
            </w:r>
          </w:p>
        </w:tc>
        <w:tc>
          <w:tcPr>
            <w:tcBorders>
              <w:top w:val="single" w:color="000000" w:sz="0" w:space="0"/>
              <w:left w:val="single" w:color="000000" w:sz="0" w:space="0"/>
              <w:bottom w:val="single" w:color="000000" w:sz="0" w:space="0"/>
              <w:right w:val="single" w:color="000000" w:sz="0" w:space="0"/>
            </w:tcBorders>
            <w:vAlign w:val="top"/>
          </w:tcPr>
          <w:p w14:paraId="426FDDD1">
            <w:pPr>
              <w:spacing w:after="0"/>
            </w:pPr>
            <w:r>
              <w:rPr>
                <w:rFonts w:ascii="Times New Roman" w:hAnsi="Times New Roman" w:eastAsia="Times New Roman" w:cs="Times New Roman"/>
                <w:sz w:val="24"/>
                <w:szCs w:val="24"/>
              </w:rPr>
              <w:t>Точка, прямая, отрезок, луч. Ломаная. Измерение длины отрезка, метрические единицы измерения длины. Окружность и круг. Практическая работа «Построение узора из окружностей». Угол. Прямой, острый, тупой и развернутый углы. Измерение углов. Практическая работа «Построение углов»</w:t>
            </w:r>
          </w:p>
        </w:tc>
        <w:tc>
          <w:tcPr>
            <w:tcBorders>
              <w:top w:val="single" w:color="000000" w:sz="0" w:space="0"/>
              <w:left w:val="single" w:color="000000" w:sz="0" w:space="0"/>
              <w:bottom w:val="single" w:color="000000" w:sz="0" w:space="0"/>
              <w:right w:val="single" w:color="000000" w:sz="0" w:space="0"/>
            </w:tcBorders>
            <w:vAlign w:val="top"/>
          </w:tcPr>
          <w:p w14:paraId="079D30D6">
            <w:pPr>
              <w:spacing w:after="0"/>
            </w:pPr>
            <w:r>
              <w:rPr>
                <w:rFonts w:ascii="Times New Roman" w:hAnsi="Times New Roman" w:eastAsia="Times New Roman" w:cs="Times New Roman"/>
                <w:sz w:val="24"/>
                <w:szCs w:val="24"/>
              </w:rPr>
              <w:t>Распознавать на чертежах, рисунках, описывать, используя терминологию, и изображать с помощью чертежных инструментов: точку, прямую, отрезок, луч, угол, ломаную, окружность. Распознавать, приводить примеры объектов реального мира, имеющих форму изученных фигур, оценивать их линейные размеры. Использовать линейку и транспортир как инструменты для построения и измерения: измерять длину отрезка, величину угла; строить отрезок заданной длины, угол, заданной величины; откладывать циркулем равные отрезки, строить окружность заданного радиуса. Изображать конфигурации геометрических фигур из отрезков, окружностей, их частей на нелинованной и клетчатой бумаге; предлагать, описывать и обсуждать способы, алгоритмы построения. Распознавать и изображать на нелинованной и клетчатой бумаге прямой, острый, тупой, развернутый углы; сравнивать углы. Вычислять длины отрезков, ломаных. Понимать и использовать при решении задач зависимости между единицами метрической системы мер; знакомиться с неметрическими системами мер; выражать длину в различных единицах измерения. Исследовать фигуры и конфигурации, используя цифровые ресурсы</w:t>
            </w:r>
          </w:p>
        </w:tc>
      </w:tr>
      <w:tr w14:paraId="2AC6D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78096F4">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17F10B30">
            <w:pPr>
              <w:spacing w:after="0"/>
            </w:pPr>
            <w:r>
              <w:rPr>
                <w:rFonts w:ascii="Times New Roman" w:hAnsi="Times New Roman" w:eastAsia="Times New Roman" w:cs="Times New Roman"/>
                <w:sz w:val="24"/>
                <w:szCs w:val="24"/>
              </w:rPr>
              <w:t>Обыкновенные дроби</w:t>
            </w:r>
          </w:p>
        </w:tc>
        <w:tc>
          <w:tcPr>
            <w:tcBorders>
              <w:top w:val="single" w:color="000000" w:sz="0" w:space="0"/>
              <w:left w:val="single" w:color="000000" w:sz="0" w:space="0"/>
              <w:bottom w:val="single" w:color="000000" w:sz="0" w:space="0"/>
              <w:right w:val="single" w:color="000000" w:sz="0" w:space="0"/>
            </w:tcBorders>
            <w:vAlign w:val="top"/>
          </w:tcPr>
          <w:p w14:paraId="4C0F5C81">
            <w:pPr>
              <w:spacing w:after="0"/>
              <w:jc w:val="center"/>
            </w:pPr>
            <w:r>
              <w:rPr>
                <w:rFonts w:ascii="Times New Roman" w:hAnsi="Times New Roman" w:eastAsia="Times New Roman" w:cs="Times New Roman"/>
                <w:sz w:val="24"/>
                <w:szCs w:val="24"/>
              </w:rPr>
              <w:t>48</w:t>
            </w:r>
          </w:p>
        </w:tc>
        <w:tc>
          <w:tcPr>
            <w:tcBorders>
              <w:top w:val="single" w:color="000000" w:sz="0" w:space="0"/>
              <w:left w:val="single" w:color="000000" w:sz="0" w:space="0"/>
              <w:bottom w:val="single" w:color="000000" w:sz="0" w:space="0"/>
              <w:right w:val="single" w:color="000000" w:sz="0" w:space="0"/>
            </w:tcBorders>
            <w:vAlign w:val="top"/>
          </w:tcPr>
          <w:p w14:paraId="3B5A0DF6">
            <w:pPr>
              <w:spacing w:after="0"/>
            </w:pPr>
            <w:r>
              <w:rPr>
                <w:rFonts w:ascii="Times New Roman" w:hAnsi="Times New Roman" w:eastAsia="Times New Roman" w:cs="Times New Roman"/>
                <w:sz w:val="24"/>
                <w:szCs w:val="24"/>
              </w:rPr>
              <w:t>Дробь. Правильные и неправильные дроби. Основное свойство дроби. Сравнение дробей. Сложение и вычитание обыкновенных дробей. Смешанная дробь. Умножение и деление обыкновенных дробей; взаимнообратные дроби. Решение текстовых задач, содержащих дроби. Основные задачи на дроби. Применение букв для записи математических выражений и предложений</w:t>
            </w:r>
          </w:p>
        </w:tc>
        <w:tc>
          <w:tcPr>
            <w:tcBorders>
              <w:top w:val="single" w:color="000000" w:sz="0" w:space="0"/>
              <w:left w:val="single" w:color="000000" w:sz="0" w:space="0"/>
              <w:bottom w:val="single" w:color="000000" w:sz="0" w:space="0"/>
              <w:right w:val="single" w:color="000000" w:sz="0" w:space="0"/>
            </w:tcBorders>
            <w:vAlign w:val="top"/>
          </w:tcPr>
          <w:p w14:paraId="09E7C10A">
            <w:pPr>
              <w:spacing w:after="0"/>
            </w:pPr>
            <w:r>
              <w:rPr>
                <w:rFonts w:ascii="Times New Roman" w:hAnsi="Times New Roman" w:eastAsia="Times New Roman" w:cs="Times New Roman"/>
                <w:sz w:val="24"/>
                <w:szCs w:val="24"/>
              </w:rPr>
              <w:t>Моделировать в графической, предметной форме, с помощью компьютера понятия и свойства, связанные с обыкновенной дробью. Читать и записывать, сравнивать обыкновенные дроби, предлагать, обосновывать и обсуждать способы упорядочивания дробей. Изображать обыкновенные дроби точками на координатной прямой; использовать координатную прямую для сравнения дробей. Формулировать, записывать с помощью букв основное свойство обыкновенной дроби; использовать основное свойство дроби для сокращения дробей и приведения дроби к новому знаменателю. Представлять смешанную дробь в виде неправильной и выделять целую часть числа из неправильной дроби. Выполнять арифметические действия с обыкновенными дробями; применять свойства арифметических действий для рационализации вычислений. Выполнять прикидку и оценку результата вычислений; предлагать и применять приемы проверки вычислений. Проводить исследования свойств дробей, опираясь на числовые эксперименты (в том числе с помощью компьютера). Распознавать истинные и ложные высказывания о дробях, приводить примеры и контрпримеры, строить высказывания и отрицания высказываний. Решать текстовые задачи, содержащие дробные данные, и задачи на нахождение части целого и целого по его части; выявлять их сходства и различия. Моделировать ход решения задачи с помощью рисунка, схемы, таблицы. Приводить, разбирать, оценивать различные решения, записи решений текстовых задач. Критически оценивать полученный результат, осуществлять самоконтроль, проверяя ответ на соответствие условию, находить ошибки. Знакомиться с историей развития арифметики</w:t>
            </w:r>
          </w:p>
        </w:tc>
      </w:tr>
      <w:tr w14:paraId="4921A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07FDB94">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3F3337F0">
            <w:pPr>
              <w:spacing w:after="0"/>
            </w:pPr>
            <w:r>
              <w:rPr>
                <w:rFonts w:ascii="Times New Roman" w:hAnsi="Times New Roman" w:eastAsia="Times New Roman" w:cs="Times New Roman"/>
                <w:sz w:val="24"/>
                <w:szCs w:val="24"/>
              </w:rPr>
              <w:t>Наглядная геометрия. Многоугольники</w:t>
            </w:r>
          </w:p>
        </w:tc>
        <w:tc>
          <w:tcPr>
            <w:tcBorders>
              <w:top w:val="single" w:color="000000" w:sz="0" w:space="0"/>
              <w:left w:val="single" w:color="000000" w:sz="0" w:space="0"/>
              <w:bottom w:val="single" w:color="000000" w:sz="0" w:space="0"/>
              <w:right w:val="single" w:color="000000" w:sz="0" w:space="0"/>
            </w:tcBorders>
            <w:vAlign w:val="top"/>
          </w:tcPr>
          <w:p w14:paraId="33DF935E">
            <w:pPr>
              <w:spacing w:after="0"/>
              <w:jc w:val="center"/>
            </w:pPr>
            <w:r>
              <w:rPr>
                <w:rFonts w:ascii="Times New Roman" w:hAnsi="Times New Roman" w:eastAsia="Times New Roman" w:cs="Times New Roman"/>
                <w:sz w:val="24"/>
                <w:szCs w:val="24"/>
              </w:rPr>
              <w:t>10</w:t>
            </w:r>
          </w:p>
        </w:tc>
        <w:tc>
          <w:tcPr>
            <w:tcBorders>
              <w:top w:val="single" w:color="000000" w:sz="0" w:space="0"/>
              <w:left w:val="single" w:color="000000" w:sz="0" w:space="0"/>
              <w:bottom w:val="single" w:color="000000" w:sz="0" w:space="0"/>
              <w:right w:val="single" w:color="000000" w:sz="0" w:space="0"/>
            </w:tcBorders>
            <w:vAlign w:val="top"/>
          </w:tcPr>
          <w:p w14:paraId="07CBEB11">
            <w:pPr>
              <w:spacing w:after="0"/>
            </w:pPr>
            <w:r>
              <w:rPr>
                <w:rFonts w:ascii="Times New Roman" w:hAnsi="Times New Roman" w:eastAsia="Times New Roman" w:cs="Times New Roman"/>
                <w:sz w:val="24"/>
                <w:szCs w:val="24"/>
              </w:rPr>
              <w:t>Многоугольники. Четырехугольник, прямоугольник, квадрат. Практическая работа «Построение прямоугольника с заданными сторонами на нелинованной бумаге». Треугольник. Площадь и периметр прямоугольника и многоугольников, составленных из прямоугольников, единицы измерения площади. Периметр многоугольника Знакомиться с примерами применения площади и периметра в практических ситуациях. Решать задачи из реальной жизни, предлагать и обсуждать различные способы решения задач</w:t>
            </w:r>
          </w:p>
        </w:tc>
        <w:tc>
          <w:tcPr>
            <w:tcBorders>
              <w:top w:val="single" w:color="000000" w:sz="0" w:space="0"/>
              <w:left w:val="single" w:color="000000" w:sz="0" w:space="0"/>
              <w:bottom w:val="single" w:color="000000" w:sz="0" w:space="0"/>
              <w:right w:val="single" w:color="000000" w:sz="0" w:space="0"/>
            </w:tcBorders>
            <w:vAlign w:val="top"/>
          </w:tcPr>
          <w:p w14:paraId="42600D50">
            <w:pPr>
              <w:spacing w:after="0"/>
            </w:pPr>
            <w:r>
              <w:rPr>
                <w:rFonts w:ascii="Times New Roman" w:hAnsi="Times New Roman" w:eastAsia="Times New Roman" w:cs="Times New Roman"/>
                <w:sz w:val="24"/>
                <w:szCs w:val="24"/>
              </w:rPr>
              <w:t>Описывать, используя терминологию, изображать с помощью чертежных инструментов и от руки, моделировать из бумаги многоугольники. Приводить примеры объектов реального мира, имеющих форму многоугольника, прямоугольника, квадрата, треугольника, оценивать их линейные размеры. Вычислять: периметр треугольника, прямоугольника, многоугольника; площадь прямоугольника, квадрата. Изображать остроугольные, прямоугольные и тупоугольные треугольники. Строить на нелинованной и клетчатой бумаге квадрат и прямоугольник с заданными длинами сторон. Исследовать свойства прямоугольника, квадрата путем эксперимента, наблюдения, измерения, моделирования; сравнивать свойства квадрата и прямоугольника. Конструировать математические предложения с помощью связок «некоторый», «любой». Распознавать истинные и ложные высказывания о многоугольниках, приводить примеры и контрпримеры. Исследовать зависимость площади квадрата от длины его стороны. Использовать свойства квадратной сетки для построения фигур; разбивать прямоугольник на квадраты, треугольники; составлять фигуры из квадратов и прямоугольников и находить их площадь, разбивать фигуры на прямоугольники и квадраты и находить их площадь. Выражать величину площади в различных единицах измерения метрической системы мер, понимать и использовать зависимости между метрическими единицами измерения площади.</w:t>
            </w:r>
          </w:p>
        </w:tc>
      </w:tr>
      <w:tr w14:paraId="43EB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C5652C2">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35E02B8E">
            <w:pPr>
              <w:spacing w:after="0"/>
            </w:pPr>
            <w:r>
              <w:rPr>
                <w:rFonts w:ascii="Times New Roman" w:hAnsi="Times New Roman" w:eastAsia="Times New Roman" w:cs="Times New Roman"/>
                <w:sz w:val="24"/>
                <w:szCs w:val="24"/>
              </w:rPr>
              <w:t>Десятичные дроби</w:t>
            </w:r>
          </w:p>
        </w:tc>
        <w:tc>
          <w:tcPr>
            <w:tcBorders>
              <w:top w:val="single" w:color="000000" w:sz="0" w:space="0"/>
              <w:left w:val="single" w:color="000000" w:sz="0" w:space="0"/>
              <w:bottom w:val="single" w:color="000000" w:sz="0" w:space="0"/>
              <w:right w:val="single" w:color="000000" w:sz="0" w:space="0"/>
            </w:tcBorders>
            <w:vAlign w:val="top"/>
          </w:tcPr>
          <w:p w14:paraId="75E3AA9E">
            <w:pPr>
              <w:spacing w:after="0"/>
              <w:jc w:val="center"/>
            </w:pPr>
            <w:r>
              <w:rPr>
                <w:rFonts w:ascii="Times New Roman" w:hAnsi="Times New Roman" w:eastAsia="Times New Roman" w:cs="Times New Roman"/>
                <w:sz w:val="24"/>
                <w:szCs w:val="24"/>
              </w:rPr>
              <w:t>38</w:t>
            </w:r>
          </w:p>
        </w:tc>
        <w:tc>
          <w:tcPr>
            <w:tcBorders>
              <w:top w:val="single" w:color="000000" w:sz="0" w:space="0"/>
              <w:left w:val="single" w:color="000000" w:sz="0" w:space="0"/>
              <w:bottom w:val="single" w:color="000000" w:sz="0" w:space="0"/>
              <w:right w:val="single" w:color="000000" w:sz="0" w:space="0"/>
            </w:tcBorders>
            <w:vAlign w:val="top"/>
          </w:tcPr>
          <w:p w14:paraId="09594B12">
            <w:pPr>
              <w:spacing w:after="0"/>
            </w:pPr>
            <w:r>
              <w:rPr>
                <w:rFonts w:ascii="Times New Roman" w:hAnsi="Times New Roman" w:eastAsia="Times New Roman" w:cs="Times New Roman"/>
                <w:sz w:val="24"/>
                <w:szCs w:val="24"/>
              </w:rPr>
              <w:t>Десятичная запись дробей. Сравнение десятичных дробей. Действия с десятичными дробями. Округление десятичных дробей. Решение текстовых задач, содержащих дроби. Основные задачи на дроби Решать текстовые задачи, содержащие дробные данные, и на нахождение части целого и целого по его части; выявлять их сходства и различия. Моделировать ход решения задачи с помощью рисунка, схемы, таблицы. Приводить, разбирать, оценивать различные решения, записи решений текстовых задач. Оперировать дробными числами в реальных жизненных ситуациях. Критически оценивать полученный результат, осуществлять самоконтроль, проверяя ответ на соответствие условию, находить ошибки. Знакомиться с историей развития арифметики</w:t>
            </w:r>
          </w:p>
        </w:tc>
        <w:tc>
          <w:tcPr>
            <w:tcBorders>
              <w:top w:val="single" w:color="000000" w:sz="0" w:space="0"/>
              <w:left w:val="single" w:color="000000" w:sz="0" w:space="0"/>
              <w:bottom w:val="single" w:color="000000" w:sz="0" w:space="0"/>
              <w:right w:val="single" w:color="000000" w:sz="0" w:space="0"/>
            </w:tcBorders>
            <w:vAlign w:val="top"/>
          </w:tcPr>
          <w:p w14:paraId="5C91D12D">
            <w:pPr>
              <w:spacing w:after="0"/>
            </w:pPr>
            <w:r>
              <w:rPr>
                <w:rFonts w:ascii="Times New Roman" w:hAnsi="Times New Roman" w:eastAsia="Times New Roman" w:cs="Times New Roman"/>
                <w:sz w:val="24"/>
                <w:szCs w:val="24"/>
              </w:rPr>
              <w:t>Представлять десятичную дробь в виде обыкновенной, читать и записывать, сравнивать десятичные дроби, предлагать, обосновывать и обсуждать способы упорядочивания десятичных дробей. Изображать десятичные дроби точками на координатной прямой. Выявлять сходства и различия правил арифметических действий с натуральными числами и десятичными дробями, объяснять их. Выполнять арифметические действия с десятичными дробями; выполнять прикидку и оценку результата вычислений. Применять свойства арифметических действий для рационализации вычислений. Применять правило округления десятичных дробей. Проводить исследования свойств десятичных дробей, опираясь на числовые эксперименты (в том числе с помощью компьютера), выдвигать гипотезы и приводить их обоснования. Распознавать истинные и ложные высказывания о дробях, приводить примеры и контрпримеры, строить высказывания и отрицания высказываний.</w:t>
            </w:r>
          </w:p>
        </w:tc>
      </w:tr>
      <w:tr w14:paraId="56DDB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4B0C4A3">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19D5EC7A">
            <w:pPr>
              <w:spacing w:after="0"/>
            </w:pPr>
            <w:r>
              <w:rPr>
                <w:rFonts w:ascii="Times New Roman" w:hAnsi="Times New Roman" w:eastAsia="Times New Roman" w:cs="Times New Roman"/>
                <w:sz w:val="24"/>
                <w:szCs w:val="24"/>
              </w:rPr>
              <w:t>Наглядная геометрия. Тела и фигуры в пространстве</w:t>
            </w:r>
          </w:p>
        </w:tc>
        <w:tc>
          <w:tcPr>
            <w:tcBorders>
              <w:top w:val="single" w:color="000000" w:sz="0" w:space="0"/>
              <w:left w:val="single" w:color="000000" w:sz="0" w:space="0"/>
              <w:bottom w:val="single" w:color="000000" w:sz="0" w:space="0"/>
              <w:right w:val="single" w:color="000000" w:sz="0" w:space="0"/>
            </w:tcBorders>
            <w:vAlign w:val="top"/>
          </w:tcPr>
          <w:p w14:paraId="42819F8C">
            <w:pPr>
              <w:spacing w:after="0"/>
              <w:jc w:val="center"/>
            </w:pPr>
            <w:r>
              <w:rPr>
                <w:rFonts w:ascii="Times New Roman" w:hAnsi="Times New Roman" w:eastAsia="Times New Roman" w:cs="Times New Roman"/>
                <w:sz w:val="24"/>
                <w:szCs w:val="24"/>
              </w:rPr>
              <w:t>9</w:t>
            </w:r>
          </w:p>
        </w:tc>
        <w:tc>
          <w:tcPr>
            <w:tcBorders>
              <w:top w:val="single" w:color="000000" w:sz="0" w:space="0"/>
              <w:left w:val="single" w:color="000000" w:sz="0" w:space="0"/>
              <w:bottom w:val="single" w:color="000000" w:sz="0" w:space="0"/>
              <w:right w:val="single" w:color="000000" w:sz="0" w:space="0"/>
            </w:tcBorders>
            <w:vAlign w:val="top"/>
          </w:tcPr>
          <w:p w14:paraId="48824776">
            <w:pPr>
              <w:spacing w:after="0"/>
            </w:pPr>
            <w:r>
              <w:rPr>
                <w:rFonts w:ascii="Times New Roman" w:hAnsi="Times New Roman" w:eastAsia="Times New Roman" w:cs="Times New Roman"/>
                <w:sz w:val="24"/>
                <w:szCs w:val="24"/>
              </w:rPr>
              <w:t>Многогранники. Изображение многогранников. Модели пространственных тел. Прямоугольный параллелепипед, куб. Развертки куба и параллелепипеда. Практическая работа «Развертка куба». Объем куба, прямоугольного параллелепипеда</w:t>
            </w:r>
          </w:p>
        </w:tc>
        <w:tc>
          <w:tcPr>
            <w:tcBorders>
              <w:top w:val="single" w:color="000000" w:sz="0" w:space="0"/>
              <w:left w:val="single" w:color="000000" w:sz="0" w:space="0"/>
              <w:bottom w:val="single" w:color="000000" w:sz="0" w:space="0"/>
              <w:right w:val="single" w:color="000000" w:sz="0" w:space="0"/>
            </w:tcBorders>
            <w:vAlign w:val="top"/>
          </w:tcPr>
          <w:p w14:paraId="4664C245">
            <w:pPr>
              <w:spacing w:after="0"/>
            </w:pPr>
            <w:r>
              <w:rPr>
                <w:rFonts w:ascii="Times New Roman" w:hAnsi="Times New Roman" w:eastAsia="Times New Roman" w:cs="Times New Roman"/>
                <w:sz w:val="24"/>
                <w:szCs w:val="24"/>
              </w:rPr>
              <w:t>Распознавать на чертежах, рисунках, в окружающем мире прямоугольный параллелепипед, куб, многогранники, описывать, используя терминологию, оценивать линейные размеры. Приводить примеры объектов реального мира, имеющих форму многогранника, прямоугольного параллелепипеда, куба. Изображать куб на клетчатой бумаге. Исследовать свойства куба, прямоугольного параллелепипеда, многогранников, используя модели. Распознавать и изображать развертки куба и параллелепипеда. Моделировать куб и параллелепипед из бумаги и прочих материалов, объяснять способ моделирования. Находить измерения, вычислять площадь поверхности; объем куба, прямоугольного параллелепипеда; исследовать зависимость объема куба от длины его ребра, выдвигать и обосновывать гипотезу. Наблюдать и проводить аналогии между понятиями площади и объема, периметра и площади поверхности. Распознавать истинные и ложные высказывания о многогранниках, приводить примеры и контрпримеры, строить высказывания и отрицания высказываний. Решать задачи из реальной жизни</w:t>
            </w:r>
          </w:p>
        </w:tc>
      </w:tr>
      <w:tr w14:paraId="147FF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61F94BC">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44FE039D">
            <w:pPr>
              <w:spacing w:after="0"/>
            </w:pPr>
            <w:r>
              <w:rPr>
                <w:rFonts w:ascii="Times New Roman" w:hAnsi="Times New Roman" w:eastAsia="Times New Roman" w:cs="Times New Roman"/>
                <w:sz w:val="24"/>
                <w:szCs w:val="24"/>
              </w:rPr>
              <w:t>Повторение и обобщение</w:t>
            </w:r>
          </w:p>
        </w:tc>
        <w:tc>
          <w:tcPr>
            <w:tcBorders>
              <w:top w:val="single" w:color="000000" w:sz="0" w:space="0"/>
              <w:left w:val="single" w:color="000000" w:sz="0" w:space="0"/>
              <w:bottom w:val="single" w:color="000000" w:sz="0" w:space="0"/>
              <w:right w:val="single" w:color="000000" w:sz="0" w:space="0"/>
            </w:tcBorders>
            <w:vAlign w:val="top"/>
          </w:tcPr>
          <w:p w14:paraId="7F8A2A48">
            <w:pPr>
              <w:spacing w:after="0"/>
              <w:jc w:val="center"/>
            </w:pPr>
            <w:r>
              <w:rPr>
                <w:rFonts w:ascii="Times New Roman" w:hAnsi="Times New Roman" w:eastAsia="Times New Roman" w:cs="Times New Roman"/>
                <w:sz w:val="24"/>
                <w:szCs w:val="24"/>
              </w:rPr>
              <w:t>10</w:t>
            </w:r>
          </w:p>
        </w:tc>
        <w:tc>
          <w:tcPr>
            <w:tcBorders>
              <w:top w:val="single" w:color="000000" w:sz="0" w:space="0"/>
              <w:left w:val="single" w:color="000000" w:sz="0" w:space="0"/>
              <w:bottom w:val="single" w:color="000000" w:sz="0" w:space="0"/>
              <w:right w:val="single" w:color="000000" w:sz="0" w:space="0"/>
            </w:tcBorders>
            <w:vAlign w:val="top"/>
          </w:tcPr>
          <w:p w14:paraId="6ED99A8C">
            <w:pPr>
              <w:spacing w:after="0"/>
            </w:pPr>
            <w:r>
              <w:rPr>
                <w:rFonts w:ascii="Times New Roman" w:hAnsi="Times New Roman" w:eastAsia="Times New Roman" w:cs="Times New Roman"/>
                <w:sz w:val="24"/>
                <w:szCs w:val="24"/>
              </w:rPr>
              <w:t>Повторение основных понятий и методов курса 5 класса, обобщение знаний</w:t>
            </w:r>
          </w:p>
        </w:tc>
        <w:tc>
          <w:tcPr>
            <w:tcBorders>
              <w:top w:val="single" w:color="000000" w:sz="0" w:space="0"/>
              <w:left w:val="single" w:color="000000" w:sz="0" w:space="0"/>
              <w:bottom w:val="single" w:color="000000" w:sz="0" w:space="0"/>
              <w:right w:val="single" w:color="000000" w:sz="0" w:space="0"/>
            </w:tcBorders>
            <w:vAlign w:val="top"/>
          </w:tcPr>
          <w:p w14:paraId="13514E76">
            <w:pPr>
              <w:spacing w:after="0"/>
            </w:pPr>
            <w:r>
              <w:rPr>
                <w:rFonts w:ascii="Times New Roman" w:hAnsi="Times New Roman" w:eastAsia="Times New Roman" w:cs="Times New Roman"/>
                <w:sz w:val="24"/>
                <w:szCs w:val="24"/>
              </w:rPr>
              <w:t>Вычислять значения выражений, содержащих натуральные числа, обыкновенные и десятичные дроби, выполнять преобразования чисел. Выбирать способ сравнения чисел, вычислений, применять свойства арифметических действий для рационализации вычислений. Осуществлять самоконтроль выполняемых действий и самопроверку результата вычислений. Решать задачи из реальной жизни, применять математические знания для решения задач из других учебных предметов. Решать задачи разными способами, сравнивать способы решения задачи, выбирать рациональный способ</w:t>
            </w:r>
          </w:p>
        </w:tc>
      </w:tr>
      <w:tr w14:paraId="5844D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0173A0DA">
            <w:pPr>
              <w:spacing w:after="0"/>
            </w:pPr>
            <w:r>
              <w:rPr>
                <w:rFonts w:ascii="Times New Roman" w:hAnsi="Times New Roman" w:eastAsia="Times New Roman" w:cs="Times New Roman"/>
                <w:b/>
                <w:bCs/>
                <w:sz w:val="24"/>
                <w:szCs w:val="24"/>
              </w:rPr>
              <w:t>Итого по разделу</w:t>
            </w:r>
          </w:p>
        </w:tc>
        <w:tc>
          <w:tcPr>
            <w:tcBorders>
              <w:top w:val="single" w:color="000000" w:sz="0" w:space="0"/>
              <w:left w:val="single" w:color="000000" w:sz="0" w:space="0"/>
              <w:bottom w:val="single" w:color="000000" w:sz="0" w:space="0"/>
              <w:right w:val="single" w:color="000000" w:sz="0" w:space="0"/>
            </w:tcBorders>
            <w:vAlign w:val="top"/>
          </w:tcPr>
          <w:p w14:paraId="0417557D">
            <w:pPr>
              <w:spacing w:after="0"/>
              <w:jc w:val="center"/>
            </w:pPr>
            <w:r>
              <w:rPr>
                <w:rFonts w:ascii="Times New Roman" w:hAnsi="Times New Roman" w:eastAsia="Times New Roman" w:cs="Times New Roman"/>
                <w:b/>
                <w:bCs/>
                <w:sz w:val="24"/>
                <w:szCs w:val="24"/>
              </w:rPr>
              <w:t>170</w:t>
            </w:r>
          </w:p>
        </w:tc>
        <w:tc>
          <w:tcPr>
            <w:gridSpan w:val="2"/>
            <w:tcBorders>
              <w:top w:val="single" w:color="000000" w:sz="0" w:space="0"/>
              <w:left w:val="single" w:color="000000" w:sz="0" w:space="0"/>
              <w:bottom w:val="single" w:color="000000" w:sz="0" w:space="0"/>
              <w:right w:val="single" w:color="000000" w:sz="0" w:space="0"/>
            </w:tcBorders>
            <w:vAlign w:val="top"/>
          </w:tcPr>
          <w:p w14:paraId="7EA20F1B">
            <w:pPr>
              <w:spacing w:after="0"/>
            </w:pPr>
          </w:p>
        </w:tc>
      </w:tr>
      <w:tr w14:paraId="2A353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57E1B999">
            <w:pPr>
              <w:spacing w:after="0"/>
            </w:pPr>
            <w:r>
              <w:rPr>
                <w:rFonts w:ascii="Times New Roman" w:hAnsi="Times New Roman" w:eastAsia="Times New Roman" w:cs="Times New Roman"/>
                <w:b/>
                <w:bCs/>
                <w:sz w:val="24"/>
                <w:szCs w:val="24"/>
              </w:rPr>
              <w:t>ОБЩЕЕ КОЛИЧЕСТВО ЧАСОВ ПО ПРОГРАММЕ</w:t>
            </w:r>
          </w:p>
        </w:tc>
        <w:tc>
          <w:tcPr>
            <w:tcBorders>
              <w:top w:val="single" w:color="000000" w:sz="0" w:space="0"/>
              <w:left w:val="single" w:color="000000" w:sz="0" w:space="0"/>
              <w:bottom w:val="single" w:color="000000" w:sz="0" w:space="0"/>
              <w:right w:val="single" w:color="000000" w:sz="0" w:space="0"/>
            </w:tcBorders>
            <w:vAlign w:val="top"/>
          </w:tcPr>
          <w:p w14:paraId="0D3BC827">
            <w:pPr>
              <w:spacing w:after="0"/>
              <w:jc w:val="center"/>
            </w:pPr>
            <w:r>
              <w:rPr>
                <w:rFonts w:ascii="Times New Roman" w:hAnsi="Times New Roman" w:eastAsia="Times New Roman" w:cs="Times New Roman"/>
                <w:b/>
                <w:bCs/>
                <w:sz w:val="24"/>
                <w:szCs w:val="24"/>
              </w:rPr>
              <w:t>170</w:t>
            </w:r>
          </w:p>
        </w:tc>
        <w:tc>
          <w:tcPr>
            <w:gridSpan w:val="2"/>
            <w:tcBorders>
              <w:top w:val="single" w:color="000000" w:sz="0" w:space="0"/>
              <w:left w:val="single" w:color="000000" w:sz="0" w:space="0"/>
              <w:bottom w:val="single" w:color="000000" w:sz="0" w:space="0"/>
              <w:right w:val="single" w:color="000000" w:sz="0" w:space="0"/>
            </w:tcBorders>
            <w:vAlign w:val="top"/>
          </w:tcPr>
          <w:p w14:paraId="427692CD">
            <w:pPr>
              <w:spacing w:after="0"/>
            </w:pPr>
          </w:p>
        </w:tc>
      </w:tr>
    </w:tbl>
    <w:p w14:paraId="0957B26A">
      <w:r>
        <w:br w:type="page"/>
      </w:r>
    </w:p>
    <w:p w14:paraId="6E119FBC">
      <w:pPr>
        <w:pStyle w:val="2"/>
        <w:spacing w:after="240"/>
        <w:jc w:val="center"/>
      </w:pPr>
      <w:bookmarkStart w:id="0" w:name="_GoBack"/>
      <w:bookmarkEnd w:id="0"/>
      <w:r>
        <w:rPr>
          <w:rFonts w:ascii="Times New Roman" w:hAnsi="Times New Roman" w:eastAsia="Times New Roman" w:cs="Times New Roman"/>
          <w:b/>
          <w:bCs/>
          <w:sz w:val="28"/>
          <w:szCs w:val="28"/>
        </w:rPr>
        <w:t>ПОУРОЧНОЕ ПЛАНИРОВАНИЕ</w:t>
      </w:r>
    </w:p>
    <w:p w14:paraId="428B6093">
      <w:pPr>
        <w:spacing w:after="120"/>
      </w:pPr>
      <w:r>
        <w:rPr>
          <w:rFonts w:ascii="Times New Roman" w:hAnsi="Times New Roman" w:eastAsia="Times New Roman" w:cs="Times New Roman"/>
          <w:b/>
          <w:bCs/>
          <w:sz w:val="28"/>
          <w:szCs w:val="28"/>
        </w:rPr>
        <w:t>5 КЛАСС</w:t>
      </w:r>
    </w:p>
    <w:tbl>
      <w:tblPr>
        <w:tblStyle w:val="9"/>
        <w:tblW w:w="498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36"/>
        <w:gridCol w:w="3963"/>
        <w:gridCol w:w="1150"/>
        <w:gridCol w:w="1840"/>
        <w:gridCol w:w="1758"/>
      </w:tblGrid>
      <w:tr w14:paraId="247E5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340" w:type="pct"/>
            <w:tcBorders>
              <w:top w:val="single" w:color="000000" w:sz="0" w:space="0"/>
              <w:left w:val="single" w:color="000000" w:sz="0" w:space="0"/>
              <w:bottom w:val="single" w:color="000000" w:sz="0" w:space="0"/>
              <w:right w:val="single" w:color="000000" w:sz="0" w:space="0"/>
            </w:tcBorders>
            <w:shd w:val="clear" w:color="auto" w:fill="F1F5F9"/>
            <w:vAlign w:val="top"/>
          </w:tcPr>
          <w:p w14:paraId="6549C1D3">
            <w:pPr>
              <w:spacing w:after="0"/>
              <w:jc w:val="center"/>
            </w:pPr>
            <w:r>
              <w:rPr>
                <w:rFonts w:ascii="Times New Roman" w:hAnsi="Times New Roman" w:eastAsia="Times New Roman" w:cs="Times New Roman"/>
                <w:b/>
                <w:bCs/>
                <w:sz w:val="20"/>
                <w:szCs w:val="20"/>
              </w:rPr>
              <w:t>№ урока</w:t>
            </w:r>
          </w:p>
        </w:tc>
        <w:tc>
          <w:tcPr>
            <w:tcW w:w="2119" w:type="pct"/>
            <w:tcBorders>
              <w:top w:val="single" w:color="000000" w:sz="0" w:space="0"/>
              <w:left w:val="single" w:color="000000" w:sz="0" w:space="0"/>
              <w:bottom w:val="single" w:color="000000" w:sz="0" w:space="0"/>
              <w:right w:val="single" w:color="000000" w:sz="0" w:space="0"/>
            </w:tcBorders>
            <w:shd w:val="clear" w:color="auto" w:fill="F1F5F9"/>
            <w:vAlign w:val="top"/>
          </w:tcPr>
          <w:p w14:paraId="08CE9665">
            <w:pPr>
              <w:spacing w:after="0"/>
              <w:jc w:val="center"/>
            </w:pPr>
            <w:r>
              <w:rPr>
                <w:rFonts w:ascii="Times New Roman" w:hAnsi="Times New Roman" w:eastAsia="Times New Roman" w:cs="Times New Roman"/>
                <w:b/>
                <w:bCs/>
                <w:sz w:val="20"/>
                <w:szCs w:val="20"/>
              </w:rPr>
              <w:t>Тема урока</w:t>
            </w:r>
          </w:p>
        </w:tc>
        <w:tc>
          <w:tcPr>
            <w:tcW w:w="615" w:type="pct"/>
            <w:tcBorders>
              <w:top w:val="single" w:color="000000" w:sz="0" w:space="0"/>
              <w:left w:val="single" w:color="000000" w:sz="0" w:space="0"/>
              <w:bottom w:val="single" w:color="000000" w:sz="0" w:space="0"/>
              <w:right w:val="single" w:color="000000" w:sz="0" w:space="0"/>
            </w:tcBorders>
            <w:shd w:val="clear" w:color="auto" w:fill="F1F5F9"/>
            <w:vAlign w:val="top"/>
          </w:tcPr>
          <w:p w14:paraId="4826CB62">
            <w:pPr>
              <w:spacing w:after="0"/>
              <w:jc w:val="center"/>
            </w:pPr>
            <w:r>
              <w:rPr>
                <w:rFonts w:ascii="Times New Roman" w:hAnsi="Times New Roman" w:eastAsia="Times New Roman" w:cs="Times New Roman"/>
                <w:b/>
                <w:bCs/>
                <w:sz w:val="20"/>
                <w:szCs w:val="20"/>
              </w:rPr>
              <w:t>Количество часов</w:t>
            </w:r>
          </w:p>
        </w:tc>
        <w:tc>
          <w:tcPr>
            <w:tcW w:w="984" w:type="pct"/>
            <w:tcBorders>
              <w:top w:val="single" w:color="000000" w:sz="0" w:space="0"/>
              <w:left w:val="single" w:color="000000" w:sz="0" w:space="0"/>
              <w:bottom w:val="single" w:color="000000" w:sz="0" w:space="0"/>
              <w:right w:val="single" w:color="000000" w:sz="0" w:space="0"/>
            </w:tcBorders>
            <w:shd w:val="clear" w:color="auto" w:fill="F1F5F9"/>
            <w:vAlign w:val="top"/>
          </w:tcPr>
          <w:p w14:paraId="3A48C185">
            <w:pPr>
              <w:spacing w:after="0"/>
              <w:jc w:val="center"/>
              <w:rPr>
                <w:rFonts w:hint="default"/>
                <w:lang w:val="ru-RU"/>
              </w:rPr>
            </w:pPr>
            <w:r>
              <w:rPr>
                <w:rFonts w:hint="default" w:ascii="Times New Roman" w:hAnsi="Times New Roman" w:cs="Times New Roman"/>
                <w:b/>
                <w:bCs/>
                <w:sz w:val="20"/>
                <w:szCs w:val="20"/>
                <w:lang w:val="ru-RU"/>
              </w:rPr>
              <w:t>Дата по плану</w:t>
            </w:r>
          </w:p>
        </w:tc>
        <w:tc>
          <w:tcPr>
            <w:tcW w:w="940" w:type="pct"/>
            <w:tcBorders>
              <w:top w:val="single" w:color="000000" w:sz="0" w:space="0"/>
              <w:left w:val="single" w:color="000000" w:sz="0" w:space="0"/>
              <w:bottom w:val="single" w:color="000000" w:sz="0" w:space="0"/>
              <w:right w:val="single" w:color="000000" w:sz="0" w:space="0"/>
            </w:tcBorders>
            <w:shd w:val="clear" w:color="auto" w:fill="F1F5F9"/>
            <w:vAlign w:val="top"/>
          </w:tcPr>
          <w:p w14:paraId="452D9CE9">
            <w:pPr>
              <w:spacing w:after="0"/>
              <w:jc w:val="center"/>
              <w:rPr>
                <w:rFonts w:hint="default"/>
                <w:lang w:val="ru-RU"/>
              </w:rPr>
            </w:pPr>
            <w:r>
              <w:rPr>
                <w:rFonts w:ascii="Times New Roman" w:hAnsi="Times New Roman" w:eastAsia="Times New Roman" w:cs="Times New Roman"/>
                <w:b/>
                <w:bCs/>
                <w:sz w:val="20"/>
                <w:szCs w:val="20"/>
              </w:rPr>
              <w:t xml:space="preserve">Дата </w:t>
            </w:r>
            <w:r>
              <w:rPr>
                <w:rFonts w:ascii="Times New Roman" w:hAnsi="Times New Roman" w:eastAsia="Times New Roman" w:cs="Times New Roman"/>
                <w:b/>
                <w:bCs/>
                <w:sz w:val="20"/>
                <w:szCs w:val="20"/>
                <w:lang w:val="ru-RU"/>
              </w:rPr>
              <w:t>факт</w:t>
            </w:r>
          </w:p>
        </w:tc>
      </w:tr>
      <w:tr w14:paraId="4C2CB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9866662">
            <w:pPr>
              <w:spacing w:after="0"/>
              <w:jc w:val="center"/>
            </w:pPr>
            <w:r>
              <w:rPr>
                <w:rFonts w:ascii="Times New Roman" w:hAnsi="Times New Roman" w:eastAsia="Times New Roman" w:cs="Times New Roman"/>
                <w:sz w:val="24"/>
                <w:szCs w:val="24"/>
              </w:rPr>
              <w:t>1</w:t>
            </w:r>
          </w:p>
        </w:tc>
        <w:tc>
          <w:tcPr>
            <w:tcW w:w="2119" w:type="pct"/>
            <w:tcBorders>
              <w:top w:val="single" w:color="000000" w:sz="0" w:space="0"/>
              <w:left w:val="single" w:color="000000" w:sz="0" w:space="0"/>
              <w:bottom w:val="single" w:color="000000" w:sz="0" w:space="0"/>
              <w:right w:val="single" w:color="000000" w:sz="0" w:space="0"/>
            </w:tcBorders>
            <w:vAlign w:val="top"/>
          </w:tcPr>
          <w:p w14:paraId="7D2E46B1">
            <w:pPr>
              <w:spacing w:after="0"/>
              <w:rPr>
                <w:rFonts w:hint="default"/>
                <w:lang w:val="ru-RU"/>
              </w:rPr>
            </w:pPr>
            <w:r>
              <w:rPr>
                <w:rFonts w:ascii="Times New Roman" w:hAnsi="Times New Roman" w:eastAsia="Times New Roman" w:cs="Times New Roman"/>
                <w:sz w:val="24"/>
                <w:szCs w:val="24"/>
              </w:rPr>
              <w:t>Десятичная система счисления</w:t>
            </w:r>
            <w:r>
              <w:rPr>
                <w:rFonts w:hint="default" w:ascii="Times New Roman" w:hAnsi="Times New Roman" w:eastAsia="Times New Roman" w:cs="Times New Roman"/>
                <w:sz w:val="24"/>
                <w:szCs w:val="24"/>
                <w:lang w:val="ru-RU"/>
              </w:rPr>
              <w:t>. Ряд натуральных чисел</w:t>
            </w:r>
          </w:p>
        </w:tc>
        <w:tc>
          <w:tcPr>
            <w:tcW w:w="615" w:type="pct"/>
            <w:tcBorders>
              <w:top w:val="single" w:color="000000" w:sz="0" w:space="0"/>
              <w:left w:val="single" w:color="000000" w:sz="0" w:space="0"/>
              <w:bottom w:val="single" w:color="000000" w:sz="0" w:space="0"/>
              <w:right w:val="single" w:color="000000" w:sz="0" w:space="0"/>
            </w:tcBorders>
            <w:vAlign w:val="top"/>
          </w:tcPr>
          <w:p w14:paraId="7F7274B9">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6E2C1BA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01.09.2026</w:t>
            </w:r>
          </w:p>
        </w:tc>
        <w:tc>
          <w:tcPr>
            <w:tcW w:w="940" w:type="pct"/>
            <w:tcBorders>
              <w:top w:val="single" w:color="000000" w:sz="0" w:space="0"/>
              <w:left w:val="single" w:color="000000" w:sz="0" w:space="0"/>
              <w:bottom w:val="single" w:color="000000" w:sz="0" w:space="0"/>
              <w:right w:val="single" w:color="000000" w:sz="0" w:space="0"/>
            </w:tcBorders>
            <w:vAlign w:val="top"/>
          </w:tcPr>
          <w:p w14:paraId="4BD4D19B">
            <w:pPr>
              <w:spacing w:after="0"/>
              <w:jc w:val="center"/>
            </w:pPr>
            <w:r>
              <w:rPr>
                <w:rFonts w:ascii="Times New Roman" w:hAnsi="Times New Roman" w:eastAsia="Times New Roman" w:cs="Times New Roman"/>
                <w:sz w:val="24"/>
                <w:szCs w:val="24"/>
              </w:rPr>
              <w:t>01.09.2026</w:t>
            </w:r>
          </w:p>
        </w:tc>
      </w:tr>
      <w:tr w14:paraId="5C23B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2C00A5A">
            <w:pPr>
              <w:spacing w:after="0"/>
              <w:jc w:val="center"/>
              <w:rPr>
                <w:rFonts w:hint="default" w:ascii="Times New Roman" w:hAnsi="Times New Roman" w:cs="Times New Roman"/>
                <w:sz w:val="24"/>
                <w:szCs w:val="24"/>
              </w:rPr>
            </w:pPr>
            <w:r>
              <w:rPr>
                <w:rFonts w:hint="default" w:ascii="Times New Roman" w:hAnsi="Times New Roman" w:eastAsia="Times New Roman" w:cs="Times New Roman"/>
                <w:sz w:val="24"/>
                <w:szCs w:val="24"/>
              </w:rPr>
              <w:t>2</w:t>
            </w:r>
          </w:p>
        </w:tc>
        <w:tc>
          <w:tcPr>
            <w:tcW w:w="2119" w:type="pct"/>
            <w:tcBorders>
              <w:top w:val="single" w:color="000000" w:sz="0" w:space="0"/>
              <w:left w:val="single" w:color="000000" w:sz="0" w:space="0"/>
              <w:bottom w:val="single" w:color="000000" w:sz="0" w:space="0"/>
              <w:right w:val="single" w:color="000000" w:sz="0" w:space="0"/>
            </w:tcBorders>
            <w:vAlign w:val="top"/>
          </w:tcPr>
          <w:p w14:paraId="75B67DC5">
            <w:pPr>
              <w:spacing w:after="0"/>
              <w:rPr>
                <w:rFonts w:hint="default" w:ascii="Times New Roman" w:hAnsi="Times New Roman" w:cs="Times New Roman"/>
                <w:sz w:val="24"/>
                <w:szCs w:val="24"/>
              </w:rPr>
            </w:pPr>
            <w:r>
              <w:rPr>
                <w:rFonts w:hint="default" w:ascii="Times New Roman" w:hAnsi="Times New Roman" w:cs="Times New Roman"/>
                <w:sz w:val="24"/>
                <w:szCs w:val="24"/>
              </w:rPr>
              <w:t>Чтение и запись натуральных чисел. Цифра "нуль"</w:t>
            </w:r>
          </w:p>
        </w:tc>
        <w:tc>
          <w:tcPr>
            <w:tcW w:w="615" w:type="pct"/>
            <w:tcBorders>
              <w:top w:val="single" w:color="000000" w:sz="0" w:space="0"/>
              <w:left w:val="single" w:color="000000" w:sz="0" w:space="0"/>
              <w:bottom w:val="single" w:color="000000" w:sz="0" w:space="0"/>
              <w:right w:val="single" w:color="000000" w:sz="0" w:space="0"/>
            </w:tcBorders>
            <w:vAlign w:val="top"/>
          </w:tcPr>
          <w:p w14:paraId="7AF42353">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691FF0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02.09.2026</w:t>
            </w:r>
          </w:p>
        </w:tc>
        <w:tc>
          <w:tcPr>
            <w:tcW w:w="940" w:type="pct"/>
            <w:tcBorders>
              <w:top w:val="single" w:color="000000" w:sz="0" w:space="0"/>
              <w:left w:val="single" w:color="000000" w:sz="0" w:space="0"/>
              <w:bottom w:val="single" w:color="000000" w:sz="0" w:space="0"/>
              <w:right w:val="single" w:color="000000" w:sz="0" w:space="0"/>
            </w:tcBorders>
            <w:vAlign w:val="top"/>
          </w:tcPr>
          <w:p w14:paraId="23B4E740">
            <w:pPr>
              <w:spacing w:after="0"/>
              <w:jc w:val="center"/>
            </w:pPr>
            <w:r>
              <w:rPr>
                <w:rFonts w:ascii="Times New Roman" w:hAnsi="Times New Roman" w:eastAsia="Times New Roman" w:cs="Times New Roman"/>
                <w:sz w:val="24"/>
                <w:szCs w:val="24"/>
              </w:rPr>
              <w:t>02.09.2026</w:t>
            </w:r>
          </w:p>
        </w:tc>
      </w:tr>
      <w:tr w14:paraId="0C6EB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AC0D562">
            <w:pPr>
              <w:spacing w:after="0"/>
              <w:jc w:val="center"/>
            </w:pPr>
            <w:r>
              <w:rPr>
                <w:rFonts w:ascii="Times New Roman" w:hAnsi="Times New Roman" w:eastAsia="Times New Roman" w:cs="Times New Roman"/>
                <w:sz w:val="24"/>
                <w:szCs w:val="24"/>
              </w:rPr>
              <w:t>3</w:t>
            </w:r>
          </w:p>
        </w:tc>
        <w:tc>
          <w:tcPr>
            <w:tcW w:w="2119" w:type="pct"/>
            <w:tcBorders>
              <w:top w:val="single" w:color="000000" w:sz="0" w:space="0"/>
              <w:left w:val="single" w:color="000000" w:sz="0" w:space="0"/>
              <w:bottom w:val="single" w:color="000000" w:sz="0" w:space="0"/>
              <w:right w:val="single" w:color="000000" w:sz="0" w:space="0"/>
            </w:tcBorders>
            <w:vAlign w:val="top"/>
          </w:tcPr>
          <w:p w14:paraId="39743D99">
            <w:pPr>
              <w:spacing w:after="0"/>
            </w:pPr>
            <w:r>
              <w:rPr>
                <w:rFonts w:hint="default" w:ascii="Times New Roman" w:hAnsi="Times New Roman" w:eastAsia="Times New Roman" w:cs="Times New Roman"/>
                <w:sz w:val="24"/>
                <w:szCs w:val="24"/>
              </w:rPr>
              <w:t>Изображение координатной (числовой) прямой. Определение координаты точки</w:t>
            </w:r>
          </w:p>
        </w:tc>
        <w:tc>
          <w:tcPr>
            <w:tcW w:w="615" w:type="pct"/>
            <w:tcBorders>
              <w:top w:val="single" w:color="000000" w:sz="0" w:space="0"/>
              <w:left w:val="single" w:color="000000" w:sz="0" w:space="0"/>
              <w:bottom w:val="single" w:color="000000" w:sz="0" w:space="0"/>
              <w:right w:val="single" w:color="000000" w:sz="0" w:space="0"/>
            </w:tcBorders>
            <w:vAlign w:val="top"/>
          </w:tcPr>
          <w:p w14:paraId="361DEAA5">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5B4701A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03.09.2026</w:t>
            </w:r>
          </w:p>
        </w:tc>
        <w:tc>
          <w:tcPr>
            <w:tcW w:w="940" w:type="pct"/>
            <w:tcBorders>
              <w:top w:val="single" w:color="000000" w:sz="0" w:space="0"/>
              <w:left w:val="single" w:color="000000" w:sz="0" w:space="0"/>
              <w:bottom w:val="single" w:color="000000" w:sz="0" w:space="0"/>
              <w:right w:val="single" w:color="000000" w:sz="0" w:space="0"/>
            </w:tcBorders>
            <w:vAlign w:val="top"/>
          </w:tcPr>
          <w:p w14:paraId="14161203">
            <w:pPr>
              <w:spacing w:after="0"/>
              <w:jc w:val="center"/>
            </w:pPr>
            <w:r>
              <w:rPr>
                <w:rFonts w:ascii="Times New Roman" w:hAnsi="Times New Roman" w:eastAsia="Times New Roman" w:cs="Times New Roman"/>
                <w:sz w:val="24"/>
                <w:szCs w:val="24"/>
              </w:rPr>
              <w:t>03.09.2026</w:t>
            </w:r>
          </w:p>
        </w:tc>
      </w:tr>
      <w:tr w14:paraId="5D38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D3CC7D4">
            <w:pPr>
              <w:spacing w:after="0"/>
              <w:jc w:val="center"/>
            </w:pPr>
            <w:r>
              <w:rPr>
                <w:rFonts w:ascii="Times New Roman" w:hAnsi="Times New Roman" w:eastAsia="Times New Roman" w:cs="Times New Roman"/>
                <w:sz w:val="24"/>
                <w:szCs w:val="24"/>
              </w:rPr>
              <w:t>4</w:t>
            </w:r>
          </w:p>
        </w:tc>
        <w:tc>
          <w:tcPr>
            <w:tcW w:w="2119" w:type="pct"/>
            <w:tcBorders>
              <w:top w:val="single" w:color="000000" w:sz="0" w:space="0"/>
              <w:left w:val="single" w:color="000000" w:sz="0" w:space="0"/>
              <w:bottom w:val="single" w:color="000000" w:sz="0" w:space="0"/>
              <w:right w:val="single" w:color="000000" w:sz="0" w:space="0"/>
            </w:tcBorders>
            <w:vAlign w:val="top"/>
          </w:tcPr>
          <w:p w14:paraId="455BB624">
            <w:pPr>
              <w:spacing w:after="0"/>
            </w:pPr>
            <w:r>
              <w:rPr>
                <w:rFonts w:hint="default" w:ascii="Times New Roman" w:hAnsi="Times New Roman" w:eastAsia="Times New Roman" w:cs="Times New Roman"/>
                <w:sz w:val="24"/>
                <w:szCs w:val="24"/>
              </w:rPr>
              <w:t>Натуральные числа на координатной прямой</w:t>
            </w:r>
          </w:p>
        </w:tc>
        <w:tc>
          <w:tcPr>
            <w:tcW w:w="615" w:type="pct"/>
            <w:tcBorders>
              <w:top w:val="single" w:color="000000" w:sz="0" w:space="0"/>
              <w:left w:val="single" w:color="000000" w:sz="0" w:space="0"/>
              <w:bottom w:val="single" w:color="000000" w:sz="0" w:space="0"/>
              <w:right w:val="single" w:color="000000" w:sz="0" w:space="0"/>
            </w:tcBorders>
            <w:vAlign w:val="top"/>
          </w:tcPr>
          <w:p w14:paraId="1CBD7719">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0966A2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04.09.2026</w:t>
            </w:r>
          </w:p>
        </w:tc>
        <w:tc>
          <w:tcPr>
            <w:tcW w:w="940" w:type="pct"/>
            <w:tcBorders>
              <w:top w:val="single" w:color="000000" w:sz="0" w:space="0"/>
              <w:left w:val="single" w:color="000000" w:sz="0" w:space="0"/>
              <w:bottom w:val="single" w:color="000000" w:sz="0" w:space="0"/>
              <w:right w:val="single" w:color="000000" w:sz="0" w:space="0"/>
            </w:tcBorders>
            <w:vAlign w:val="top"/>
          </w:tcPr>
          <w:p w14:paraId="30190195">
            <w:pPr>
              <w:spacing w:after="0"/>
              <w:jc w:val="center"/>
            </w:pPr>
            <w:r>
              <w:rPr>
                <w:rFonts w:ascii="Times New Roman" w:hAnsi="Times New Roman" w:eastAsia="Times New Roman" w:cs="Times New Roman"/>
                <w:sz w:val="24"/>
                <w:szCs w:val="24"/>
              </w:rPr>
              <w:t>04.09.2026</w:t>
            </w:r>
          </w:p>
        </w:tc>
      </w:tr>
      <w:tr w14:paraId="739C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37D8DF9">
            <w:pPr>
              <w:spacing w:after="0"/>
              <w:jc w:val="center"/>
            </w:pPr>
            <w:r>
              <w:rPr>
                <w:rFonts w:ascii="Times New Roman" w:hAnsi="Times New Roman" w:eastAsia="Times New Roman" w:cs="Times New Roman"/>
                <w:sz w:val="24"/>
                <w:szCs w:val="24"/>
              </w:rPr>
              <w:t>5</w:t>
            </w:r>
          </w:p>
        </w:tc>
        <w:tc>
          <w:tcPr>
            <w:tcW w:w="2119" w:type="pct"/>
            <w:tcBorders>
              <w:top w:val="single" w:color="000000" w:sz="0" w:space="0"/>
              <w:left w:val="single" w:color="000000" w:sz="0" w:space="0"/>
              <w:bottom w:val="single" w:color="000000" w:sz="0" w:space="0"/>
              <w:right w:val="single" w:color="000000" w:sz="0" w:space="0"/>
            </w:tcBorders>
            <w:vAlign w:val="top"/>
          </w:tcPr>
          <w:p w14:paraId="28B5D0B8">
            <w:pPr>
              <w:spacing w:after="0"/>
            </w:pPr>
            <w:r>
              <w:rPr>
                <w:rFonts w:hint="default" w:ascii="Times New Roman" w:hAnsi="Times New Roman" w:eastAsia="Times New Roman" w:cs="Times New Roman"/>
                <w:sz w:val="24"/>
                <w:szCs w:val="24"/>
              </w:rPr>
              <w:t>Числовые неравенства. Сравнение натуральных чисел с помощью координатной прямой</w:t>
            </w:r>
          </w:p>
        </w:tc>
        <w:tc>
          <w:tcPr>
            <w:tcW w:w="615" w:type="pct"/>
            <w:tcBorders>
              <w:top w:val="single" w:color="000000" w:sz="0" w:space="0"/>
              <w:left w:val="single" w:color="000000" w:sz="0" w:space="0"/>
              <w:bottom w:val="single" w:color="000000" w:sz="0" w:space="0"/>
              <w:right w:val="single" w:color="000000" w:sz="0" w:space="0"/>
            </w:tcBorders>
            <w:vAlign w:val="top"/>
          </w:tcPr>
          <w:p w14:paraId="1053B5D9">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0566CA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07.09.2026</w:t>
            </w:r>
          </w:p>
        </w:tc>
        <w:tc>
          <w:tcPr>
            <w:tcW w:w="940" w:type="pct"/>
            <w:tcBorders>
              <w:top w:val="single" w:color="000000" w:sz="0" w:space="0"/>
              <w:left w:val="single" w:color="000000" w:sz="0" w:space="0"/>
              <w:bottom w:val="single" w:color="000000" w:sz="0" w:space="0"/>
              <w:right w:val="single" w:color="000000" w:sz="0" w:space="0"/>
            </w:tcBorders>
            <w:vAlign w:val="top"/>
          </w:tcPr>
          <w:p w14:paraId="25C721C6">
            <w:pPr>
              <w:spacing w:after="0"/>
              <w:jc w:val="center"/>
            </w:pPr>
            <w:r>
              <w:rPr>
                <w:rFonts w:ascii="Times New Roman" w:hAnsi="Times New Roman" w:eastAsia="Times New Roman" w:cs="Times New Roman"/>
                <w:sz w:val="24"/>
                <w:szCs w:val="24"/>
              </w:rPr>
              <w:t>07.09.2026</w:t>
            </w:r>
          </w:p>
        </w:tc>
      </w:tr>
      <w:tr w14:paraId="5F165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4352F7E">
            <w:pPr>
              <w:spacing w:after="0"/>
              <w:jc w:val="center"/>
            </w:pPr>
            <w:r>
              <w:rPr>
                <w:rFonts w:ascii="Times New Roman" w:hAnsi="Times New Roman" w:eastAsia="Times New Roman" w:cs="Times New Roman"/>
                <w:sz w:val="24"/>
                <w:szCs w:val="24"/>
              </w:rPr>
              <w:t>6</w:t>
            </w:r>
          </w:p>
        </w:tc>
        <w:tc>
          <w:tcPr>
            <w:tcW w:w="2119" w:type="pct"/>
            <w:tcBorders>
              <w:top w:val="single" w:color="000000" w:sz="0" w:space="0"/>
              <w:left w:val="single" w:color="000000" w:sz="0" w:space="0"/>
              <w:bottom w:val="single" w:color="000000" w:sz="0" w:space="0"/>
              <w:right w:val="single" w:color="000000" w:sz="0" w:space="0"/>
            </w:tcBorders>
            <w:vAlign w:val="top"/>
          </w:tcPr>
          <w:p w14:paraId="5326FAEC">
            <w:pPr>
              <w:spacing w:after="0"/>
            </w:pPr>
            <w:r>
              <w:rPr>
                <w:rFonts w:hint="default" w:ascii="Times New Roman" w:hAnsi="Times New Roman" w:eastAsia="Times New Roman" w:cs="Times New Roman"/>
                <w:sz w:val="24"/>
                <w:szCs w:val="24"/>
              </w:rPr>
              <w:t>Способы сравнения натуральных чисел друг с другом и с нулём</w:t>
            </w:r>
          </w:p>
        </w:tc>
        <w:tc>
          <w:tcPr>
            <w:tcW w:w="615" w:type="pct"/>
            <w:tcBorders>
              <w:top w:val="single" w:color="000000" w:sz="0" w:space="0"/>
              <w:left w:val="single" w:color="000000" w:sz="0" w:space="0"/>
              <w:bottom w:val="single" w:color="000000" w:sz="0" w:space="0"/>
              <w:right w:val="single" w:color="000000" w:sz="0" w:space="0"/>
            </w:tcBorders>
            <w:vAlign w:val="top"/>
          </w:tcPr>
          <w:p w14:paraId="1AD60A2C">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030516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08.09.2026</w:t>
            </w:r>
          </w:p>
        </w:tc>
        <w:tc>
          <w:tcPr>
            <w:tcW w:w="940" w:type="pct"/>
            <w:tcBorders>
              <w:top w:val="single" w:color="000000" w:sz="0" w:space="0"/>
              <w:left w:val="single" w:color="000000" w:sz="0" w:space="0"/>
              <w:bottom w:val="single" w:color="000000" w:sz="0" w:space="0"/>
              <w:right w:val="single" w:color="000000" w:sz="0" w:space="0"/>
            </w:tcBorders>
            <w:vAlign w:val="top"/>
          </w:tcPr>
          <w:p w14:paraId="6F784766">
            <w:pPr>
              <w:spacing w:after="0"/>
              <w:jc w:val="center"/>
            </w:pPr>
            <w:r>
              <w:rPr>
                <w:rFonts w:ascii="Times New Roman" w:hAnsi="Times New Roman" w:eastAsia="Times New Roman" w:cs="Times New Roman"/>
                <w:sz w:val="24"/>
                <w:szCs w:val="24"/>
              </w:rPr>
              <w:t>08.09.2026</w:t>
            </w:r>
          </w:p>
        </w:tc>
      </w:tr>
      <w:tr w14:paraId="45571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AE6E711">
            <w:pPr>
              <w:spacing w:after="0"/>
              <w:jc w:val="center"/>
            </w:pPr>
            <w:r>
              <w:rPr>
                <w:rFonts w:ascii="Times New Roman" w:hAnsi="Times New Roman" w:eastAsia="Times New Roman" w:cs="Times New Roman"/>
                <w:sz w:val="24"/>
                <w:szCs w:val="24"/>
              </w:rPr>
              <w:t>7</w:t>
            </w:r>
          </w:p>
        </w:tc>
        <w:tc>
          <w:tcPr>
            <w:tcW w:w="2119" w:type="pct"/>
            <w:tcBorders>
              <w:top w:val="single" w:color="000000" w:sz="0" w:space="0"/>
              <w:left w:val="single" w:color="000000" w:sz="0" w:space="0"/>
              <w:bottom w:val="single" w:color="000000" w:sz="0" w:space="0"/>
              <w:right w:val="single" w:color="000000" w:sz="0" w:space="0"/>
            </w:tcBorders>
            <w:vAlign w:val="top"/>
          </w:tcPr>
          <w:p w14:paraId="2ABB1D21">
            <w:pPr>
              <w:spacing w:after="0"/>
            </w:pPr>
            <w:r>
              <w:rPr>
                <w:rFonts w:hint="default" w:ascii="Times New Roman" w:hAnsi="Times New Roman" w:eastAsia="Times New Roman" w:cs="Times New Roman"/>
                <w:sz w:val="24"/>
                <w:szCs w:val="24"/>
              </w:rPr>
              <w:t>Сравнение величин</w:t>
            </w:r>
          </w:p>
        </w:tc>
        <w:tc>
          <w:tcPr>
            <w:tcW w:w="615" w:type="pct"/>
            <w:tcBorders>
              <w:top w:val="single" w:color="000000" w:sz="0" w:space="0"/>
              <w:left w:val="single" w:color="000000" w:sz="0" w:space="0"/>
              <w:bottom w:val="single" w:color="000000" w:sz="0" w:space="0"/>
              <w:right w:val="single" w:color="000000" w:sz="0" w:space="0"/>
            </w:tcBorders>
            <w:vAlign w:val="top"/>
          </w:tcPr>
          <w:p w14:paraId="5CCCE63E">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820566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09.09.2026</w:t>
            </w:r>
          </w:p>
        </w:tc>
        <w:tc>
          <w:tcPr>
            <w:tcW w:w="940" w:type="pct"/>
            <w:tcBorders>
              <w:top w:val="single" w:color="000000" w:sz="0" w:space="0"/>
              <w:left w:val="single" w:color="000000" w:sz="0" w:space="0"/>
              <w:bottom w:val="single" w:color="000000" w:sz="0" w:space="0"/>
              <w:right w:val="single" w:color="000000" w:sz="0" w:space="0"/>
            </w:tcBorders>
            <w:vAlign w:val="top"/>
          </w:tcPr>
          <w:p w14:paraId="5711DB2C">
            <w:pPr>
              <w:spacing w:after="0"/>
              <w:jc w:val="center"/>
            </w:pPr>
            <w:r>
              <w:rPr>
                <w:rFonts w:ascii="Times New Roman" w:hAnsi="Times New Roman" w:eastAsia="Times New Roman" w:cs="Times New Roman"/>
                <w:sz w:val="24"/>
                <w:szCs w:val="24"/>
              </w:rPr>
              <w:t>09.09.2026</w:t>
            </w:r>
          </w:p>
        </w:tc>
      </w:tr>
      <w:tr w14:paraId="5C6F3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AA722E8">
            <w:pPr>
              <w:spacing w:after="0"/>
              <w:jc w:val="center"/>
            </w:pPr>
            <w:r>
              <w:rPr>
                <w:rFonts w:ascii="Times New Roman" w:hAnsi="Times New Roman" w:eastAsia="Times New Roman" w:cs="Times New Roman"/>
                <w:sz w:val="24"/>
                <w:szCs w:val="24"/>
              </w:rPr>
              <w:t>8</w:t>
            </w:r>
          </w:p>
        </w:tc>
        <w:tc>
          <w:tcPr>
            <w:tcW w:w="2119" w:type="pct"/>
            <w:tcBorders>
              <w:top w:val="single" w:color="000000" w:sz="0" w:space="0"/>
              <w:left w:val="single" w:color="000000" w:sz="0" w:space="0"/>
              <w:bottom w:val="single" w:color="000000" w:sz="0" w:space="0"/>
              <w:right w:val="single" w:color="000000" w:sz="0" w:space="0"/>
            </w:tcBorders>
            <w:vAlign w:val="top"/>
          </w:tcPr>
          <w:p w14:paraId="6D005BAF">
            <w:pPr>
              <w:spacing w:after="0"/>
            </w:pPr>
            <w:r>
              <w:rPr>
                <w:rFonts w:hint="default" w:ascii="Times New Roman" w:hAnsi="Times New Roman" w:eastAsia="Times New Roman" w:cs="Times New Roman"/>
                <w:sz w:val="24"/>
                <w:szCs w:val="24"/>
              </w:rPr>
              <w:t>Правила округления. Округление натурального числа с избытком и недостатком</w:t>
            </w:r>
          </w:p>
        </w:tc>
        <w:tc>
          <w:tcPr>
            <w:tcW w:w="615" w:type="pct"/>
            <w:tcBorders>
              <w:top w:val="single" w:color="000000" w:sz="0" w:space="0"/>
              <w:left w:val="single" w:color="000000" w:sz="0" w:space="0"/>
              <w:bottom w:val="single" w:color="000000" w:sz="0" w:space="0"/>
              <w:right w:val="single" w:color="000000" w:sz="0" w:space="0"/>
            </w:tcBorders>
            <w:vAlign w:val="top"/>
          </w:tcPr>
          <w:p w14:paraId="4ABC22D5">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C9F99F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10.09.2026</w:t>
            </w:r>
          </w:p>
        </w:tc>
        <w:tc>
          <w:tcPr>
            <w:tcW w:w="940" w:type="pct"/>
            <w:tcBorders>
              <w:top w:val="single" w:color="000000" w:sz="0" w:space="0"/>
              <w:left w:val="single" w:color="000000" w:sz="0" w:space="0"/>
              <w:bottom w:val="single" w:color="000000" w:sz="0" w:space="0"/>
              <w:right w:val="single" w:color="000000" w:sz="0" w:space="0"/>
            </w:tcBorders>
            <w:vAlign w:val="top"/>
          </w:tcPr>
          <w:p w14:paraId="71BCE928">
            <w:pPr>
              <w:spacing w:after="0"/>
              <w:jc w:val="center"/>
            </w:pPr>
            <w:r>
              <w:rPr>
                <w:rFonts w:ascii="Times New Roman" w:hAnsi="Times New Roman" w:eastAsia="Times New Roman" w:cs="Times New Roman"/>
                <w:sz w:val="24"/>
                <w:szCs w:val="24"/>
              </w:rPr>
              <w:t>10.09.2026</w:t>
            </w:r>
          </w:p>
        </w:tc>
      </w:tr>
      <w:tr w14:paraId="2C5A4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73A8B8F">
            <w:pPr>
              <w:spacing w:after="0"/>
              <w:jc w:val="center"/>
            </w:pPr>
            <w:r>
              <w:rPr>
                <w:rFonts w:ascii="Times New Roman" w:hAnsi="Times New Roman" w:eastAsia="Times New Roman" w:cs="Times New Roman"/>
                <w:sz w:val="24"/>
                <w:szCs w:val="24"/>
              </w:rPr>
              <w:t>9</w:t>
            </w:r>
          </w:p>
        </w:tc>
        <w:tc>
          <w:tcPr>
            <w:tcW w:w="2119" w:type="pct"/>
            <w:tcBorders>
              <w:top w:val="single" w:color="000000" w:sz="0" w:space="0"/>
              <w:left w:val="single" w:color="000000" w:sz="0" w:space="0"/>
              <w:bottom w:val="single" w:color="000000" w:sz="0" w:space="0"/>
              <w:right w:val="single" w:color="000000" w:sz="0" w:space="0"/>
            </w:tcBorders>
            <w:vAlign w:val="top"/>
          </w:tcPr>
          <w:p w14:paraId="290D4941">
            <w:pPr>
              <w:spacing w:after="0"/>
            </w:pPr>
            <w:r>
              <w:rPr>
                <w:rFonts w:hint="default" w:ascii="Times New Roman" w:hAnsi="Times New Roman" w:eastAsia="Times New Roman" w:cs="Times New Roman"/>
                <w:sz w:val="24"/>
                <w:szCs w:val="24"/>
              </w:rPr>
              <w:t>Арифметические действия с натуральными числами. Действие сложения</w:t>
            </w:r>
          </w:p>
        </w:tc>
        <w:tc>
          <w:tcPr>
            <w:tcW w:w="615" w:type="pct"/>
            <w:tcBorders>
              <w:top w:val="single" w:color="000000" w:sz="0" w:space="0"/>
              <w:left w:val="single" w:color="000000" w:sz="0" w:space="0"/>
              <w:bottom w:val="single" w:color="000000" w:sz="0" w:space="0"/>
              <w:right w:val="single" w:color="000000" w:sz="0" w:space="0"/>
            </w:tcBorders>
            <w:vAlign w:val="top"/>
          </w:tcPr>
          <w:p w14:paraId="3B72A948">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70E1245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11.09.2026</w:t>
            </w:r>
          </w:p>
        </w:tc>
        <w:tc>
          <w:tcPr>
            <w:tcW w:w="940" w:type="pct"/>
            <w:tcBorders>
              <w:top w:val="single" w:color="000000" w:sz="0" w:space="0"/>
              <w:left w:val="single" w:color="000000" w:sz="0" w:space="0"/>
              <w:bottom w:val="single" w:color="000000" w:sz="0" w:space="0"/>
              <w:right w:val="single" w:color="000000" w:sz="0" w:space="0"/>
            </w:tcBorders>
            <w:vAlign w:val="top"/>
          </w:tcPr>
          <w:p w14:paraId="4B7A0867">
            <w:pPr>
              <w:spacing w:after="0"/>
              <w:jc w:val="center"/>
            </w:pPr>
            <w:r>
              <w:rPr>
                <w:rFonts w:ascii="Times New Roman" w:hAnsi="Times New Roman" w:eastAsia="Times New Roman" w:cs="Times New Roman"/>
                <w:sz w:val="24"/>
                <w:szCs w:val="24"/>
              </w:rPr>
              <w:t>11.09.2026</w:t>
            </w:r>
          </w:p>
        </w:tc>
      </w:tr>
      <w:tr w14:paraId="2CF26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2602BC2">
            <w:pPr>
              <w:spacing w:after="0"/>
              <w:jc w:val="center"/>
            </w:pPr>
            <w:r>
              <w:rPr>
                <w:rFonts w:ascii="Times New Roman" w:hAnsi="Times New Roman" w:eastAsia="Times New Roman" w:cs="Times New Roman"/>
                <w:sz w:val="24"/>
                <w:szCs w:val="24"/>
              </w:rPr>
              <w:t>10</w:t>
            </w:r>
          </w:p>
        </w:tc>
        <w:tc>
          <w:tcPr>
            <w:tcW w:w="2119" w:type="pct"/>
            <w:tcBorders>
              <w:top w:val="single" w:color="000000" w:sz="0" w:space="0"/>
              <w:left w:val="single" w:color="000000" w:sz="0" w:space="0"/>
              <w:bottom w:val="single" w:color="000000" w:sz="0" w:space="0"/>
              <w:right w:val="single" w:color="000000" w:sz="0" w:space="0"/>
            </w:tcBorders>
            <w:vAlign w:val="top"/>
          </w:tcPr>
          <w:p w14:paraId="58A73F35">
            <w:pPr>
              <w:spacing w:after="0"/>
            </w:pPr>
            <w:r>
              <w:rPr>
                <w:rFonts w:hint="default" w:ascii="Times New Roman" w:hAnsi="Times New Roman" w:eastAsia="Times New Roman" w:cs="Times New Roman"/>
                <w:sz w:val="24"/>
                <w:szCs w:val="24"/>
              </w:rPr>
              <w:t>Арифметические действия с натуральными числами. Сложение многозначных чисел. Свойства сложения</w:t>
            </w:r>
          </w:p>
        </w:tc>
        <w:tc>
          <w:tcPr>
            <w:tcW w:w="615" w:type="pct"/>
            <w:tcBorders>
              <w:top w:val="single" w:color="000000" w:sz="0" w:space="0"/>
              <w:left w:val="single" w:color="000000" w:sz="0" w:space="0"/>
              <w:bottom w:val="single" w:color="000000" w:sz="0" w:space="0"/>
              <w:right w:val="single" w:color="000000" w:sz="0" w:space="0"/>
            </w:tcBorders>
            <w:vAlign w:val="top"/>
          </w:tcPr>
          <w:p w14:paraId="4EDF88A3">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76A95CE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14.09.2026</w:t>
            </w:r>
          </w:p>
        </w:tc>
        <w:tc>
          <w:tcPr>
            <w:tcW w:w="940" w:type="pct"/>
            <w:tcBorders>
              <w:top w:val="single" w:color="000000" w:sz="0" w:space="0"/>
              <w:left w:val="single" w:color="000000" w:sz="0" w:space="0"/>
              <w:bottom w:val="single" w:color="000000" w:sz="0" w:space="0"/>
              <w:right w:val="single" w:color="000000" w:sz="0" w:space="0"/>
            </w:tcBorders>
            <w:vAlign w:val="top"/>
          </w:tcPr>
          <w:p w14:paraId="7F7A0EC6">
            <w:pPr>
              <w:spacing w:after="0"/>
              <w:jc w:val="center"/>
            </w:pPr>
            <w:r>
              <w:rPr>
                <w:rFonts w:ascii="Times New Roman" w:hAnsi="Times New Roman" w:eastAsia="Times New Roman" w:cs="Times New Roman"/>
                <w:sz w:val="24"/>
                <w:szCs w:val="24"/>
              </w:rPr>
              <w:t>14.09.2026</w:t>
            </w:r>
          </w:p>
        </w:tc>
      </w:tr>
      <w:tr w14:paraId="025E9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9FE283B">
            <w:pPr>
              <w:spacing w:after="0"/>
              <w:jc w:val="center"/>
            </w:pPr>
            <w:r>
              <w:rPr>
                <w:rFonts w:ascii="Times New Roman" w:hAnsi="Times New Roman" w:eastAsia="Times New Roman" w:cs="Times New Roman"/>
                <w:sz w:val="24"/>
                <w:szCs w:val="24"/>
              </w:rPr>
              <w:t>11</w:t>
            </w:r>
          </w:p>
        </w:tc>
        <w:tc>
          <w:tcPr>
            <w:tcW w:w="2119" w:type="pct"/>
            <w:tcBorders>
              <w:top w:val="single" w:color="000000" w:sz="0" w:space="0"/>
              <w:left w:val="single" w:color="000000" w:sz="0" w:space="0"/>
              <w:bottom w:val="single" w:color="000000" w:sz="0" w:space="0"/>
              <w:right w:val="single" w:color="000000" w:sz="0" w:space="0"/>
            </w:tcBorders>
            <w:vAlign w:val="top"/>
          </w:tcPr>
          <w:p w14:paraId="3B65E8E8">
            <w:pPr>
              <w:spacing w:after="0"/>
            </w:pPr>
            <w:r>
              <w:rPr>
                <w:rFonts w:hint="default" w:ascii="Times New Roman" w:hAnsi="Times New Roman" w:eastAsia="Times New Roman" w:cs="Times New Roman"/>
                <w:sz w:val="24"/>
                <w:szCs w:val="24"/>
              </w:rPr>
              <w:t>Сложение натуральных чисел. Решение задач</w:t>
            </w:r>
          </w:p>
        </w:tc>
        <w:tc>
          <w:tcPr>
            <w:tcW w:w="615" w:type="pct"/>
            <w:tcBorders>
              <w:top w:val="single" w:color="000000" w:sz="0" w:space="0"/>
              <w:left w:val="single" w:color="000000" w:sz="0" w:space="0"/>
              <w:bottom w:val="single" w:color="000000" w:sz="0" w:space="0"/>
              <w:right w:val="single" w:color="000000" w:sz="0" w:space="0"/>
            </w:tcBorders>
            <w:vAlign w:val="top"/>
          </w:tcPr>
          <w:p w14:paraId="17C062F2">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5546801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15.09.2026</w:t>
            </w:r>
          </w:p>
        </w:tc>
        <w:tc>
          <w:tcPr>
            <w:tcW w:w="940" w:type="pct"/>
            <w:tcBorders>
              <w:top w:val="single" w:color="000000" w:sz="0" w:space="0"/>
              <w:left w:val="single" w:color="000000" w:sz="0" w:space="0"/>
              <w:bottom w:val="single" w:color="000000" w:sz="0" w:space="0"/>
              <w:right w:val="single" w:color="000000" w:sz="0" w:space="0"/>
            </w:tcBorders>
            <w:vAlign w:val="top"/>
          </w:tcPr>
          <w:p w14:paraId="56CE876B">
            <w:pPr>
              <w:spacing w:after="0"/>
              <w:jc w:val="center"/>
            </w:pPr>
            <w:r>
              <w:rPr>
                <w:rFonts w:ascii="Times New Roman" w:hAnsi="Times New Roman" w:eastAsia="Times New Roman" w:cs="Times New Roman"/>
                <w:sz w:val="24"/>
                <w:szCs w:val="24"/>
              </w:rPr>
              <w:t>15.09.2026</w:t>
            </w:r>
          </w:p>
        </w:tc>
      </w:tr>
      <w:tr w14:paraId="0115C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46F928A">
            <w:pPr>
              <w:spacing w:after="0"/>
              <w:jc w:val="center"/>
            </w:pPr>
            <w:r>
              <w:rPr>
                <w:rFonts w:ascii="Times New Roman" w:hAnsi="Times New Roman" w:eastAsia="Times New Roman" w:cs="Times New Roman"/>
                <w:sz w:val="24"/>
                <w:szCs w:val="24"/>
              </w:rPr>
              <w:t>12</w:t>
            </w:r>
          </w:p>
        </w:tc>
        <w:tc>
          <w:tcPr>
            <w:tcW w:w="2119" w:type="pct"/>
            <w:tcBorders>
              <w:top w:val="single" w:color="000000" w:sz="0" w:space="0"/>
              <w:left w:val="single" w:color="000000" w:sz="0" w:space="0"/>
              <w:bottom w:val="single" w:color="000000" w:sz="0" w:space="0"/>
              <w:right w:val="single" w:color="000000" w:sz="0" w:space="0"/>
            </w:tcBorders>
            <w:vAlign w:val="top"/>
          </w:tcPr>
          <w:p w14:paraId="30316E55">
            <w:pPr>
              <w:spacing w:after="0"/>
            </w:pPr>
            <w:r>
              <w:rPr>
                <w:rFonts w:ascii="Times New Roman" w:hAnsi="Times New Roman" w:eastAsia="Times New Roman" w:cs="Times New Roman"/>
                <w:sz w:val="24"/>
                <w:szCs w:val="24"/>
              </w:rPr>
              <w:t>Сравнение, округление натуральных чисел</w:t>
            </w:r>
          </w:p>
        </w:tc>
        <w:tc>
          <w:tcPr>
            <w:tcW w:w="615" w:type="pct"/>
            <w:tcBorders>
              <w:top w:val="single" w:color="000000" w:sz="0" w:space="0"/>
              <w:left w:val="single" w:color="000000" w:sz="0" w:space="0"/>
              <w:bottom w:val="single" w:color="000000" w:sz="0" w:space="0"/>
              <w:right w:val="single" w:color="000000" w:sz="0" w:space="0"/>
            </w:tcBorders>
            <w:vAlign w:val="top"/>
          </w:tcPr>
          <w:p w14:paraId="0983A451">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1D88D22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16.09.2026</w:t>
            </w:r>
          </w:p>
        </w:tc>
        <w:tc>
          <w:tcPr>
            <w:tcW w:w="940" w:type="pct"/>
            <w:tcBorders>
              <w:top w:val="single" w:color="000000" w:sz="0" w:space="0"/>
              <w:left w:val="single" w:color="000000" w:sz="0" w:space="0"/>
              <w:bottom w:val="single" w:color="000000" w:sz="0" w:space="0"/>
              <w:right w:val="single" w:color="000000" w:sz="0" w:space="0"/>
            </w:tcBorders>
            <w:vAlign w:val="top"/>
          </w:tcPr>
          <w:p w14:paraId="6614A1DA">
            <w:pPr>
              <w:spacing w:after="0"/>
              <w:jc w:val="center"/>
            </w:pPr>
            <w:r>
              <w:rPr>
                <w:rFonts w:ascii="Times New Roman" w:hAnsi="Times New Roman" w:eastAsia="Times New Roman" w:cs="Times New Roman"/>
                <w:sz w:val="24"/>
                <w:szCs w:val="24"/>
              </w:rPr>
              <w:t>16.09.2026</w:t>
            </w:r>
          </w:p>
        </w:tc>
      </w:tr>
      <w:tr w14:paraId="4B541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2FD0E12">
            <w:pPr>
              <w:spacing w:after="0"/>
              <w:jc w:val="center"/>
            </w:pPr>
            <w:r>
              <w:rPr>
                <w:rFonts w:ascii="Times New Roman" w:hAnsi="Times New Roman" w:eastAsia="Times New Roman" w:cs="Times New Roman"/>
                <w:sz w:val="24"/>
                <w:szCs w:val="24"/>
              </w:rPr>
              <w:t>13</w:t>
            </w:r>
          </w:p>
        </w:tc>
        <w:tc>
          <w:tcPr>
            <w:tcW w:w="2119" w:type="pct"/>
            <w:tcBorders>
              <w:top w:val="single" w:color="000000" w:sz="0" w:space="0"/>
              <w:left w:val="single" w:color="000000" w:sz="0" w:space="0"/>
              <w:bottom w:val="single" w:color="000000" w:sz="0" w:space="0"/>
              <w:right w:val="single" w:color="000000" w:sz="0" w:space="0"/>
            </w:tcBorders>
            <w:vAlign w:val="top"/>
          </w:tcPr>
          <w:p w14:paraId="20851F4A">
            <w:pPr>
              <w:spacing w:after="0"/>
            </w:pPr>
            <w:r>
              <w:rPr>
                <w:rFonts w:hint="default" w:ascii="Times New Roman" w:hAnsi="Times New Roman" w:eastAsia="Times New Roman" w:cs="Times New Roman"/>
                <w:sz w:val="24"/>
                <w:szCs w:val="24"/>
              </w:rPr>
              <w:t>Арифметические действия с натуральными числами. Действие вычитания</w:t>
            </w:r>
          </w:p>
        </w:tc>
        <w:tc>
          <w:tcPr>
            <w:tcW w:w="615" w:type="pct"/>
            <w:tcBorders>
              <w:top w:val="single" w:color="000000" w:sz="0" w:space="0"/>
              <w:left w:val="single" w:color="000000" w:sz="0" w:space="0"/>
              <w:bottom w:val="single" w:color="000000" w:sz="0" w:space="0"/>
              <w:right w:val="single" w:color="000000" w:sz="0" w:space="0"/>
            </w:tcBorders>
            <w:vAlign w:val="top"/>
          </w:tcPr>
          <w:p w14:paraId="24A3B674">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6C1B7ED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17.09.2026</w:t>
            </w:r>
          </w:p>
        </w:tc>
        <w:tc>
          <w:tcPr>
            <w:tcW w:w="940" w:type="pct"/>
            <w:tcBorders>
              <w:top w:val="single" w:color="000000" w:sz="0" w:space="0"/>
              <w:left w:val="single" w:color="000000" w:sz="0" w:space="0"/>
              <w:bottom w:val="single" w:color="000000" w:sz="0" w:space="0"/>
              <w:right w:val="single" w:color="000000" w:sz="0" w:space="0"/>
            </w:tcBorders>
            <w:vAlign w:val="top"/>
          </w:tcPr>
          <w:p w14:paraId="20F2560C">
            <w:pPr>
              <w:spacing w:after="0"/>
              <w:jc w:val="center"/>
            </w:pPr>
            <w:r>
              <w:rPr>
                <w:rFonts w:ascii="Times New Roman" w:hAnsi="Times New Roman" w:eastAsia="Times New Roman" w:cs="Times New Roman"/>
                <w:sz w:val="24"/>
                <w:szCs w:val="24"/>
              </w:rPr>
              <w:t>17.09.2026</w:t>
            </w:r>
          </w:p>
        </w:tc>
      </w:tr>
      <w:tr w14:paraId="6D74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3DE1790">
            <w:pPr>
              <w:spacing w:after="0"/>
              <w:jc w:val="center"/>
            </w:pPr>
            <w:r>
              <w:rPr>
                <w:rFonts w:ascii="Times New Roman" w:hAnsi="Times New Roman" w:eastAsia="Times New Roman" w:cs="Times New Roman"/>
                <w:sz w:val="24"/>
                <w:szCs w:val="24"/>
              </w:rPr>
              <w:t>14</w:t>
            </w:r>
          </w:p>
        </w:tc>
        <w:tc>
          <w:tcPr>
            <w:tcW w:w="2119" w:type="pct"/>
            <w:tcBorders>
              <w:top w:val="single" w:color="000000" w:sz="0" w:space="0"/>
              <w:left w:val="single" w:color="000000" w:sz="0" w:space="0"/>
              <w:bottom w:val="single" w:color="000000" w:sz="0" w:space="0"/>
              <w:right w:val="single" w:color="000000" w:sz="0" w:space="0"/>
            </w:tcBorders>
            <w:vAlign w:val="top"/>
          </w:tcPr>
          <w:p w14:paraId="474BDF2A">
            <w:pPr>
              <w:spacing w:after="0"/>
            </w:pPr>
            <w:r>
              <w:rPr>
                <w:rFonts w:hint="default" w:ascii="Times New Roman" w:hAnsi="Times New Roman" w:eastAsia="Times New Roman" w:cs="Times New Roman"/>
                <w:sz w:val="24"/>
                <w:szCs w:val="24"/>
              </w:rPr>
              <w:t>Арифметические действия с натуральными числами. Вычитание многозначных чисел</w:t>
            </w:r>
          </w:p>
        </w:tc>
        <w:tc>
          <w:tcPr>
            <w:tcW w:w="615" w:type="pct"/>
            <w:tcBorders>
              <w:top w:val="single" w:color="000000" w:sz="0" w:space="0"/>
              <w:left w:val="single" w:color="000000" w:sz="0" w:space="0"/>
              <w:bottom w:val="single" w:color="000000" w:sz="0" w:space="0"/>
              <w:right w:val="single" w:color="000000" w:sz="0" w:space="0"/>
            </w:tcBorders>
            <w:vAlign w:val="top"/>
          </w:tcPr>
          <w:p w14:paraId="405452FF">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97E08E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18.09.2026</w:t>
            </w:r>
          </w:p>
        </w:tc>
        <w:tc>
          <w:tcPr>
            <w:tcW w:w="940" w:type="pct"/>
            <w:tcBorders>
              <w:top w:val="single" w:color="000000" w:sz="0" w:space="0"/>
              <w:left w:val="single" w:color="000000" w:sz="0" w:space="0"/>
              <w:bottom w:val="single" w:color="000000" w:sz="0" w:space="0"/>
              <w:right w:val="single" w:color="000000" w:sz="0" w:space="0"/>
            </w:tcBorders>
            <w:vAlign w:val="top"/>
          </w:tcPr>
          <w:p w14:paraId="2703616F">
            <w:pPr>
              <w:spacing w:after="0"/>
              <w:jc w:val="center"/>
            </w:pPr>
            <w:r>
              <w:rPr>
                <w:rFonts w:ascii="Times New Roman" w:hAnsi="Times New Roman" w:eastAsia="Times New Roman" w:cs="Times New Roman"/>
                <w:sz w:val="24"/>
                <w:szCs w:val="24"/>
              </w:rPr>
              <w:t>18.09.2026</w:t>
            </w:r>
          </w:p>
        </w:tc>
      </w:tr>
      <w:tr w14:paraId="6DA06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98D6F5C">
            <w:pPr>
              <w:spacing w:after="0"/>
              <w:jc w:val="center"/>
            </w:pPr>
            <w:r>
              <w:rPr>
                <w:rFonts w:ascii="Times New Roman" w:hAnsi="Times New Roman" w:eastAsia="Times New Roman" w:cs="Times New Roman"/>
                <w:sz w:val="24"/>
                <w:szCs w:val="24"/>
              </w:rPr>
              <w:t>15</w:t>
            </w:r>
          </w:p>
        </w:tc>
        <w:tc>
          <w:tcPr>
            <w:tcW w:w="2119" w:type="pct"/>
            <w:tcBorders>
              <w:top w:val="single" w:color="000000" w:sz="0" w:space="0"/>
              <w:left w:val="single" w:color="000000" w:sz="0" w:space="0"/>
              <w:bottom w:val="single" w:color="000000" w:sz="0" w:space="0"/>
              <w:right w:val="single" w:color="000000" w:sz="0" w:space="0"/>
            </w:tcBorders>
            <w:vAlign w:val="top"/>
          </w:tcPr>
          <w:p w14:paraId="4E5FAC55">
            <w:pPr>
              <w:spacing w:after="0"/>
            </w:pPr>
            <w:r>
              <w:rPr>
                <w:rFonts w:hint="default" w:ascii="Times New Roman" w:hAnsi="Times New Roman" w:eastAsia="Times New Roman" w:cs="Times New Roman"/>
                <w:sz w:val="24"/>
                <w:szCs w:val="24"/>
              </w:rPr>
              <w:t>Арифметические действия с натуральными числами. Свойства вычитания</w:t>
            </w:r>
          </w:p>
        </w:tc>
        <w:tc>
          <w:tcPr>
            <w:tcW w:w="615" w:type="pct"/>
            <w:tcBorders>
              <w:top w:val="single" w:color="000000" w:sz="0" w:space="0"/>
              <w:left w:val="single" w:color="000000" w:sz="0" w:space="0"/>
              <w:bottom w:val="single" w:color="000000" w:sz="0" w:space="0"/>
              <w:right w:val="single" w:color="000000" w:sz="0" w:space="0"/>
            </w:tcBorders>
            <w:vAlign w:val="top"/>
          </w:tcPr>
          <w:p w14:paraId="5CFDA1AE">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65700A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21.09.2026</w:t>
            </w:r>
          </w:p>
        </w:tc>
        <w:tc>
          <w:tcPr>
            <w:tcW w:w="940" w:type="pct"/>
            <w:tcBorders>
              <w:top w:val="single" w:color="000000" w:sz="0" w:space="0"/>
              <w:left w:val="single" w:color="000000" w:sz="0" w:space="0"/>
              <w:bottom w:val="single" w:color="000000" w:sz="0" w:space="0"/>
              <w:right w:val="single" w:color="000000" w:sz="0" w:space="0"/>
            </w:tcBorders>
            <w:vAlign w:val="top"/>
          </w:tcPr>
          <w:p w14:paraId="0036B0D5">
            <w:pPr>
              <w:spacing w:after="0"/>
              <w:jc w:val="center"/>
            </w:pPr>
            <w:r>
              <w:rPr>
                <w:rFonts w:ascii="Times New Roman" w:hAnsi="Times New Roman" w:eastAsia="Times New Roman" w:cs="Times New Roman"/>
                <w:sz w:val="24"/>
                <w:szCs w:val="24"/>
              </w:rPr>
              <w:t>21.09.2026</w:t>
            </w:r>
          </w:p>
        </w:tc>
      </w:tr>
      <w:tr w14:paraId="65798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866D6BA">
            <w:pPr>
              <w:spacing w:after="0"/>
              <w:jc w:val="center"/>
            </w:pPr>
            <w:r>
              <w:rPr>
                <w:rFonts w:ascii="Times New Roman" w:hAnsi="Times New Roman" w:eastAsia="Times New Roman" w:cs="Times New Roman"/>
                <w:sz w:val="24"/>
                <w:szCs w:val="24"/>
              </w:rPr>
              <w:t>16</w:t>
            </w:r>
          </w:p>
        </w:tc>
        <w:tc>
          <w:tcPr>
            <w:tcW w:w="2119" w:type="pct"/>
            <w:tcBorders>
              <w:top w:val="single" w:color="000000" w:sz="0" w:space="0"/>
              <w:left w:val="single" w:color="000000" w:sz="0" w:space="0"/>
              <w:bottom w:val="single" w:color="000000" w:sz="0" w:space="0"/>
              <w:right w:val="single" w:color="000000" w:sz="0" w:space="0"/>
            </w:tcBorders>
            <w:vAlign w:val="top"/>
          </w:tcPr>
          <w:p w14:paraId="45F474C8">
            <w:pPr>
              <w:spacing w:after="0"/>
            </w:pPr>
            <w:r>
              <w:rPr>
                <w:rFonts w:hint="default" w:ascii="Times New Roman" w:hAnsi="Times New Roman" w:eastAsia="Times New Roman" w:cs="Times New Roman"/>
                <w:sz w:val="24"/>
                <w:szCs w:val="24"/>
              </w:rPr>
              <w:t>Сложение и вычитание натуральных чисел. Решение задач</w:t>
            </w:r>
          </w:p>
        </w:tc>
        <w:tc>
          <w:tcPr>
            <w:tcW w:w="615" w:type="pct"/>
            <w:tcBorders>
              <w:top w:val="single" w:color="000000" w:sz="0" w:space="0"/>
              <w:left w:val="single" w:color="000000" w:sz="0" w:space="0"/>
              <w:bottom w:val="single" w:color="000000" w:sz="0" w:space="0"/>
              <w:right w:val="single" w:color="000000" w:sz="0" w:space="0"/>
            </w:tcBorders>
            <w:vAlign w:val="top"/>
          </w:tcPr>
          <w:p w14:paraId="49135226">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DADB58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22.09.2026</w:t>
            </w:r>
          </w:p>
        </w:tc>
        <w:tc>
          <w:tcPr>
            <w:tcW w:w="940" w:type="pct"/>
            <w:tcBorders>
              <w:top w:val="single" w:color="000000" w:sz="0" w:space="0"/>
              <w:left w:val="single" w:color="000000" w:sz="0" w:space="0"/>
              <w:bottom w:val="single" w:color="000000" w:sz="0" w:space="0"/>
              <w:right w:val="single" w:color="000000" w:sz="0" w:space="0"/>
            </w:tcBorders>
            <w:vAlign w:val="top"/>
          </w:tcPr>
          <w:p w14:paraId="483357C3">
            <w:pPr>
              <w:spacing w:after="0"/>
              <w:jc w:val="center"/>
            </w:pPr>
            <w:r>
              <w:rPr>
                <w:rFonts w:ascii="Times New Roman" w:hAnsi="Times New Roman" w:eastAsia="Times New Roman" w:cs="Times New Roman"/>
                <w:sz w:val="24"/>
                <w:szCs w:val="24"/>
              </w:rPr>
              <w:t>22.09.2026</w:t>
            </w:r>
          </w:p>
        </w:tc>
      </w:tr>
      <w:tr w14:paraId="0269B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0178722">
            <w:pPr>
              <w:spacing w:after="0"/>
              <w:jc w:val="center"/>
            </w:pPr>
            <w:r>
              <w:rPr>
                <w:rFonts w:ascii="Times New Roman" w:hAnsi="Times New Roman" w:eastAsia="Times New Roman" w:cs="Times New Roman"/>
                <w:sz w:val="24"/>
                <w:szCs w:val="24"/>
              </w:rPr>
              <w:t>17</w:t>
            </w:r>
          </w:p>
        </w:tc>
        <w:tc>
          <w:tcPr>
            <w:tcW w:w="2119" w:type="pct"/>
            <w:tcBorders>
              <w:top w:val="single" w:color="000000" w:sz="0" w:space="0"/>
              <w:left w:val="single" w:color="000000" w:sz="0" w:space="0"/>
              <w:bottom w:val="single" w:color="000000" w:sz="0" w:space="0"/>
              <w:right w:val="single" w:color="000000" w:sz="0" w:space="0"/>
            </w:tcBorders>
            <w:vAlign w:val="top"/>
          </w:tcPr>
          <w:p w14:paraId="5A679C24">
            <w:pPr>
              <w:spacing w:after="0"/>
            </w:pPr>
            <w:r>
              <w:rPr>
                <w:rFonts w:hint="default" w:ascii="Times New Roman" w:hAnsi="Times New Roman" w:eastAsia="Times New Roman" w:cs="Times New Roman"/>
                <w:sz w:val="24"/>
                <w:szCs w:val="24"/>
              </w:rPr>
              <w:t>Арифметические действия с натуральными числами. Действие умножения</w:t>
            </w:r>
          </w:p>
        </w:tc>
        <w:tc>
          <w:tcPr>
            <w:tcW w:w="615" w:type="pct"/>
            <w:tcBorders>
              <w:top w:val="single" w:color="000000" w:sz="0" w:space="0"/>
              <w:left w:val="single" w:color="000000" w:sz="0" w:space="0"/>
              <w:bottom w:val="single" w:color="000000" w:sz="0" w:space="0"/>
              <w:right w:val="single" w:color="000000" w:sz="0" w:space="0"/>
            </w:tcBorders>
            <w:vAlign w:val="top"/>
          </w:tcPr>
          <w:p w14:paraId="237EF154">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5A79653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23.09.2026</w:t>
            </w:r>
          </w:p>
        </w:tc>
        <w:tc>
          <w:tcPr>
            <w:tcW w:w="940" w:type="pct"/>
            <w:tcBorders>
              <w:top w:val="single" w:color="000000" w:sz="0" w:space="0"/>
              <w:left w:val="single" w:color="000000" w:sz="0" w:space="0"/>
              <w:bottom w:val="single" w:color="000000" w:sz="0" w:space="0"/>
              <w:right w:val="single" w:color="000000" w:sz="0" w:space="0"/>
            </w:tcBorders>
            <w:vAlign w:val="top"/>
          </w:tcPr>
          <w:p w14:paraId="5A56A45F">
            <w:pPr>
              <w:spacing w:after="0"/>
              <w:jc w:val="center"/>
            </w:pPr>
            <w:r>
              <w:rPr>
                <w:rFonts w:ascii="Times New Roman" w:hAnsi="Times New Roman" w:eastAsia="Times New Roman" w:cs="Times New Roman"/>
                <w:sz w:val="24"/>
                <w:szCs w:val="24"/>
              </w:rPr>
              <w:t>23.09.2026</w:t>
            </w:r>
          </w:p>
        </w:tc>
      </w:tr>
      <w:tr w14:paraId="4C836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778DEC2">
            <w:pPr>
              <w:spacing w:after="0"/>
              <w:jc w:val="center"/>
            </w:pPr>
            <w:r>
              <w:rPr>
                <w:rFonts w:ascii="Times New Roman" w:hAnsi="Times New Roman" w:eastAsia="Times New Roman" w:cs="Times New Roman"/>
                <w:sz w:val="24"/>
                <w:szCs w:val="24"/>
              </w:rPr>
              <w:t>18</w:t>
            </w:r>
          </w:p>
        </w:tc>
        <w:tc>
          <w:tcPr>
            <w:tcW w:w="2119" w:type="pct"/>
            <w:tcBorders>
              <w:top w:val="single" w:color="000000" w:sz="0" w:space="0"/>
              <w:left w:val="single" w:color="000000" w:sz="0" w:space="0"/>
              <w:bottom w:val="single" w:color="000000" w:sz="0" w:space="0"/>
              <w:right w:val="single" w:color="000000" w:sz="0" w:space="0"/>
            </w:tcBorders>
            <w:vAlign w:val="top"/>
          </w:tcPr>
          <w:p w14:paraId="191E1FBD">
            <w:pPr>
              <w:spacing w:after="0"/>
            </w:pPr>
            <w:r>
              <w:rPr>
                <w:rFonts w:hint="default" w:ascii="Times New Roman" w:hAnsi="Times New Roman" w:eastAsia="Times New Roman" w:cs="Times New Roman"/>
                <w:sz w:val="24"/>
                <w:szCs w:val="24"/>
              </w:rPr>
              <w:t>Арифметические действия с натуральными числами. Умножение многозначных чисел</w:t>
            </w:r>
          </w:p>
        </w:tc>
        <w:tc>
          <w:tcPr>
            <w:tcW w:w="615" w:type="pct"/>
            <w:tcBorders>
              <w:top w:val="single" w:color="000000" w:sz="0" w:space="0"/>
              <w:left w:val="single" w:color="000000" w:sz="0" w:space="0"/>
              <w:bottom w:val="single" w:color="000000" w:sz="0" w:space="0"/>
              <w:right w:val="single" w:color="000000" w:sz="0" w:space="0"/>
            </w:tcBorders>
            <w:vAlign w:val="top"/>
          </w:tcPr>
          <w:p w14:paraId="16F2CD43">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365018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24.09.2026</w:t>
            </w:r>
          </w:p>
        </w:tc>
        <w:tc>
          <w:tcPr>
            <w:tcW w:w="940" w:type="pct"/>
            <w:tcBorders>
              <w:top w:val="single" w:color="000000" w:sz="0" w:space="0"/>
              <w:left w:val="single" w:color="000000" w:sz="0" w:space="0"/>
              <w:bottom w:val="single" w:color="000000" w:sz="0" w:space="0"/>
              <w:right w:val="single" w:color="000000" w:sz="0" w:space="0"/>
            </w:tcBorders>
            <w:vAlign w:val="top"/>
          </w:tcPr>
          <w:p w14:paraId="019A563F">
            <w:pPr>
              <w:spacing w:after="0"/>
              <w:jc w:val="center"/>
            </w:pPr>
            <w:r>
              <w:rPr>
                <w:rFonts w:ascii="Times New Roman" w:hAnsi="Times New Roman" w:eastAsia="Times New Roman" w:cs="Times New Roman"/>
                <w:sz w:val="24"/>
                <w:szCs w:val="24"/>
              </w:rPr>
              <w:t>24.09.2026</w:t>
            </w:r>
          </w:p>
        </w:tc>
      </w:tr>
      <w:tr w14:paraId="1B3D6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5A461BD">
            <w:pPr>
              <w:spacing w:after="0"/>
              <w:jc w:val="center"/>
            </w:pPr>
            <w:r>
              <w:rPr>
                <w:rFonts w:ascii="Times New Roman" w:hAnsi="Times New Roman" w:eastAsia="Times New Roman" w:cs="Times New Roman"/>
                <w:sz w:val="24"/>
                <w:szCs w:val="24"/>
              </w:rPr>
              <w:t>19</w:t>
            </w:r>
          </w:p>
        </w:tc>
        <w:tc>
          <w:tcPr>
            <w:tcW w:w="2119" w:type="pct"/>
            <w:tcBorders>
              <w:top w:val="single" w:color="000000" w:sz="0" w:space="0"/>
              <w:left w:val="single" w:color="000000" w:sz="0" w:space="0"/>
              <w:bottom w:val="single" w:color="000000" w:sz="0" w:space="0"/>
              <w:right w:val="single" w:color="000000" w:sz="0" w:space="0"/>
            </w:tcBorders>
            <w:vAlign w:val="top"/>
          </w:tcPr>
          <w:p w14:paraId="3AAECE00">
            <w:pPr>
              <w:spacing w:after="0"/>
            </w:pPr>
            <w:r>
              <w:rPr>
                <w:rFonts w:hint="default" w:ascii="Times New Roman" w:hAnsi="Times New Roman" w:eastAsia="Times New Roman" w:cs="Times New Roman"/>
                <w:sz w:val="24"/>
                <w:szCs w:val="24"/>
              </w:rPr>
              <w:t>Арифметические действия с натуральными числами. Свойства умножения</w:t>
            </w:r>
          </w:p>
        </w:tc>
        <w:tc>
          <w:tcPr>
            <w:tcW w:w="615" w:type="pct"/>
            <w:tcBorders>
              <w:top w:val="single" w:color="000000" w:sz="0" w:space="0"/>
              <w:left w:val="single" w:color="000000" w:sz="0" w:space="0"/>
              <w:bottom w:val="single" w:color="000000" w:sz="0" w:space="0"/>
              <w:right w:val="single" w:color="000000" w:sz="0" w:space="0"/>
            </w:tcBorders>
            <w:vAlign w:val="top"/>
          </w:tcPr>
          <w:p w14:paraId="14ED56D3">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E91A34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25.09.2026</w:t>
            </w:r>
          </w:p>
        </w:tc>
        <w:tc>
          <w:tcPr>
            <w:tcW w:w="940" w:type="pct"/>
            <w:tcBorders>
              <w:top w:val="single" w:color="000000" w:sz="0" w:space="0"/>
              <w:left w:val="single" w:color="000000" w:sz="0" w:space="0"/>
              <w:bottom w:val="single" w:color="000000" w:sz="0" w:space="0"/>
              <w:right w:val="single" w:color="000000" w:sz="0" w:space="0"/>
            </w:tcBorders>
            <w:vAlign w:val="top"/>
          </w:tcPr>
          <w:p w14:paraId="224E2379">
            <w:pPr>
              <w:spacing w:after="0"/>
              <w:jc w:val="center"/>
            </w:pPr>
            <w:r>
              <w:rPr>
                <w:rFonts w:ascii="Times New Roman" w:hAnsi="Times New Roman" w:eastAsia="Times New Roman" w:cs="Times New Roman"/>
                <w:sz w:val="24"/>
                <w:szCs w:val="24"/>
              </w:rPr>
              <w:t>25.09.2026</w:t>
            </w:r>
          </w:p>
        </w:tc>
      </w:tr>
      <w:tr w14:paraId="0DF96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7CE640D">
            <w:pPr>
              <w:spacing w:after="0"/>
              <w:jc w:val="center"/>
            </w:pPr>
            <w:r>
              <w:rPr>
                <w:rFonts w:ascii="Times New Roman" w:hAnsi="Times New Roman" w:eastAsia="Times New Roman" w:cs="Times New Roman"/>
                <w:sz w:val="24"/>
                <w:szCs w:val="24"/>
              </w:rPr>
              <w:t>20</w:t>
            </w:r>
          </w:p>
        </w:tc>
        <w:tc>
          <w:tcPr>
            <w:tcW w:w="2119" w:type="pct"/>
            <w:tcBorders>
              <w:top w:val="single" w:color="000000" w:sz="0" w:space="0"/>
              <w:left w:val="single" w:color="000000" w:sz="0" w:space="0"/>
              <w:bottom w:val="single" w:color="000000" w:sz="0" w:space="0"/>
              <w:right w:val="single" w:color="000000" w:sz="0" w:space="0"/>
            </w:tcBorders>
            <w:vAlign w:val="top"/>
          </w:tcPr>
          <w:p w14:paraId="0C5D618F">
            <w:pPr>
              <w:spacing w:after="0"/>
            </w:pPr>
            <w:r>
              <w:rPr>
                <w:rFonts w:hint="default" w:ascii="Times New Roman" w:hAnsi="Times New Roman" w:eastAsia="Times New Roman" w:cs="Times New Roman"/>
                <w:sz w:val="24"/>
                <w:szCs w:val="24"/>
              </w:rPr>
              <w:t>Арифметические действия с натуральными числами. Применение свойств умножения</w:t>
            </w:r>
          </w:p>
        </w:tc>
        <w:tc>
          <w:tcPr>
            <w:tcW w:w="615" w:type="pct"/>
            <w:tcBorders>
              <w:top w:val="single" w:color="000000" w:sz="0" w:space="0"/>
              <w:left w:val="single" w:color="000000" w:sz="0" w:space="0"/>
              <w:bottom w:val="single" w:color="000000" w:sz="0" w:space="0"/>
              <w:right w:val="single" w:color="000000" w:sz="0" w:space="0"/>
            </w:tcBorders>
            <w:vAlign w:val="top"/>
          </w:tcPr>
          <w:p w14:paraId="5EDE31E7">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6E41B9C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28.09.2026</w:t>
            </w:r>
          </w:p>
        </w:tc>
        <w:tc>
          <w:tcPr>
            <w:tcW w:w="940" w:type="pct"/>
            <w:tcBorders>
              <w:top w:val="single" w:color="000000" w:sz="0" w:space="0"/>
              <w:left w:val="single" w:color="000000" w:sz="0" w:space="0"/>
              <w:bottom w:val="single" w:color="000000" w:sz="0" w:space="0"/>
              <w:right w:val="single" w:color="000000" w:sz="0" w:space="0"/>
            </w:tcBorders>
            <w:vAlign w:val="top"/>
          </w:tcPr>
          <w:p w14:paraId="2453DB40">
            <w:pPr>
              <w:spacing w:after="0"/>
              <w:jc w:val="center"/>
            </w:pPr>
            <w:r>
              <w:rPr>
                <w:rFonts w:ascii="Times New Roman" w:hAnsi="Times New Roman" w:eastAsia="Times New Roman" w:cs="Times New Roman"/>
                <w:sz w:val="24"/>
                <w:szCs w:val="24"/>
              </w:rPr>
              <w:t>28.09.2026</w:t>
            </w:r>
          </w:p>
        </w:tc>
      </w:tr>
      <w:tr w14:paraId="74C76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981A4DD">
            <w:pPr>
              <w:spacing w:after="0"/>
              <w:jc w:val="center"/>
            </w:pPr>
            <w:r>
              <w:rPr>
                <w:rFonts w:ascii="Times New Roman" w:hAnsi="Times New Roman" w:eastAsia="Times New Roman" w:cs="Times New Roman"/>
                <w:sz w:val="24"/>
                <w:szCs w:val="24"/>
              </w:rPr>
              <w:t>21</w:t>
            </w:r>
          </w:p>
        </w:tc>
        <w:tc>
          <w:tcPr>
            <w:tcW w:w="2119" w:type="pct"/>
            <w:tcBorders>
              <w:top w:val="single" w:color="000000" w:sz="0" w:space="0"/>
              <w:left w:val="single" w:color="000000" w:sz="0" w:space="0"/>
              <w:bottom w:val="single" w:color="000000" w:sz="0" w:space="0"/>
              <w:right w:val="single" w:color="000000" w:sz="0" w:space="0"/>
            </w:tcBorders>
            <w:vAlign w:val="top"/>
          </w:tcPr>
          <w:p w14:paraId="5FF257C7">
            <w:pPr>
              <w:spacing w:after="0"/>
            </w:pPr>
            <w:r>
              <w:rPr>
                <w:rFonts w:hint="default" w:ascii="Times New Roman" w:hAnsi="Times New Roman" w:eastAsia="Times New Roman" w:cs="Times New Roman"/>
                <w:sz w:val="24"/>
                <w:szCs w:val="24"/>
              </w:rPr>
              <w:t>Умножение натуральных чисел. Решение задач</w:t>
            </w:r>
          </w:p>
        </w:tc>
        <w:tc>
          <w:tcPr>
            <w:tcW w:w="615" w:type="pct"/>
            <w:tcBorders>
              <w:top w:val="single" w:color="000000" w:sz="0" w:space="0"/>
              <w:left w:val="single" w:color="000000" w:sz="0" w:space="0"/>
              <w:bottom w:val="single" w:color="000000" w:sz="0" w:space="0"/>
              <w:right w:val="single" w:color="000000" w:sz="0" w:space="0"/>
            </w:tcBorders>
            <w:vAlign w:val="top"/>
          </w:tcPr>
          <w:p w14:paraId="02CE0214">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DED942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29.09.2026</w:t>
            </w:r>
          </w:p>
        </w:tc>
        <w:tc>
          <w:tcPr>
            <w:tcW w:w="940" w:type="pct"/>
            <w:tcBorders>
              <w:top w:val="single" w:color="000000" w:sz="0" w:space="0"/>
              <w:left w:val="single" w:color="000000" w:sz="0" w:space="0"/>
              <w:bottom w:val="single" w:color="000000" w:sz="0" w:space="0"/>
              <w:right w:val="single" w:color="000000" w:sz="0" w:space="0"/>
            </w:tcBorders>
            <w:vAlign w:val="top"/>
          </w:tcPr>
          <w:p w14:paraId="551280A2">
            <w:pPr>
              <w:spacing w:after="0"/>
              <w:jc w:val="center"/>
            </w:pPr>
            <w:r>
              <w:rPr>
                <w:rFonts w:ascii="Times New Roman" w:hAnsi="Times New Roman" w:eastAsia="Times New Roman" w:cs="Times New Roman"/>
                <w:sz w:val="24"/>
                <w:szCs w:val="24"/>
              </w:rPr>
              <w:t>29.09.2026</w:t>
            </w:r>
          </w:p>
        </w:tc>
      </w:tr>
      <w:tr w14:paraId="64699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2A0FD7C">
            <w:pPr>
              <w:spacing w:after="0"/>
              <w:jc w:val="center"/>
            </w:pPr>
            <w:r>
              <w:rPr>
                <w:rFonts w:ascii="Times New Roman" w:hAnsi="Times New Roman" w:eastAsia="Times New Roman" w:cs="Times New Roman"/>
                <w:sz w:val="24"/>
                <w:szCs w:val="24"/>
              </w:rPr>
              <w:t>22</w:t>
            </w:r>
          </w:p>
        </w:tc>
        <w:tc>
          <w:tcPr>
            <w:tcW w:w="2119" w:type="pct"/>
            <w:tcBorders>
              <w:top w:val="single" w:color="000000" w:sz="0" w:space="0"/>
              <w:left w:val="single" w:color="000000" w:sz="0" w:space="0"/>
              <w:bottom w:val="single" w:color="000000" w:sz="0" w:space="0"/>
              <w:right w:val="single" w:color="000000" w:sz="0" w:space="0"/>
            </w:tcBorders>
            <w:vAlign w:val="top"/>
          </w:tcPr>
          <w:p w14:paraId="6E498DAD">
            <w:pPr>
              <w:spacing w:after="0"/>
            </w:pPr>
            <w:r>
              <w:rPr>
                <w:rFonts w:hint="default" w:ascii="Times New Roman" w:hAnsi="Times New Roman" w:eastAsia="Times New Roman" w:cs="Times New Roman"/>
                <w:sz w:val="24"/>
                <w:szCs w:val="24"/>
              </w:rPr>
              <w:t>Арифметические действия с натуральными числами. Действие деления. Свойство нуля и единицы при делении</w:t>
            </w:r>
          </w:p>
        </w:tc>
        <w:tc>
          <w:tcPr>
            <w:tcW w:w="615" w:type="pct"/>
            <w:tcBorders>
              <w:top w:val="single" w:color="000000" w:sz="0" w:space="0"/>
              <w:left w:val="single" w:color="000000" w:sz="0" w:space="0"/>
              <w:bottom w:val="single" w:color="000000" w:sz="0" w:space="0"/>
              <w:right w:val="single" w:color="000000" w:sz="0" w:space="0"/>
            </w:tcBorders>
            <w:vAlign w:val="top"/>
          </w:tcPr>
          <w:p w14:paraId="55BBB98B">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9B474A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30.09.2026</w:t>
            </w:r>
          </w:p>
        </w:tc>
        <w:tc>
          <w:tcPr>
            <w:tcW w:w="940" w:type="pct"/>
            <w:tcBorders>
              <w:top w:val="single" w:color="000000" w:sz="0" w:space="0"/>
              <w:left w:val="single" w:color="000000" w:sz="0" w:space="0"/>
              <w:bottom w:val="single" w:color="000000" w:sz="0" w:space="0"/>
              <w:right w:val="single" w:color="000000" w:sz="0" w:space="0"/>
            </w:tcBorders>
            <w:vAlign w:val="top"/>
          </w:tcPr>
          <w:p w14:paraId="42A71BE6">
            <w:pPr>
              <w:spacing w:after="0"/>
              <w:jc w:val="center"/>
            </w:pPr>
            <w:r>
              <w:rPr>
                <w:rFonts w:ascii="Times New Roman" w:hAnsi="Times New Roman" w:eastAsia="Times New Roman" w:cs="Times New Roman"/>
                <w:sz w:val="24"/>
                <w:szCs w:val="24"/>
              </w:rPr>
              <w:t>30.09.2026</w:t>
            </w:r>
          </w:p>
        </w:tc>
      </w:tr>
      <w:tr w14:paraId="045E5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EE395A8">
            <w:pPr>
              <w:spacing w:after="0"/>
              <w:jc w:val="center"/>
            </w:pPr>
            <w:r>
              <w:rPr>
                <w:rFonts w:ascii="Times New Roman" w:hAnsi="Times New Roman" w:eastAsia="Times New Roman" w:cs="Times New Roman"/>
                <w:sz w:val="24"/>
                <w:szCs w:val="24"/>
              </w:rPr>
              <w:t>23</w:t>
            </w:r>
          </w:p>
        </w:tc>
        <w:tc>
          <w:tcPr>
            <w:tcW w:w="2119" w:type="pct"/>
            <w:tcBorders>
              <w:top w:val="single" w:color="000000" w:sz="0" w:space="0"/>
              <w:left w:val="single" w:color="000000" w:sz="0" w:space="0"/>
              <w:bottom w:val="single" w:color="000000" w:sz="0" w:space="0"/>
              <w:right w:val="single" w:color="000000" w:sz="0" w:space="0"/>
            </w:tcBorders>
            <w:vAlign w:val="top"/>
          </w:tcPr>
          <w:p w14:paraId="3C4C1E0F">
            <w:pPr>
              <w:spacing w:after="0"/>
            </w:pPr>
            <w:r>
              <w:rPr>
                <w:rFonts w:hint="default" w:ascii="Times New Roman" w:hAnsi="Times New Roman" w:eastAsia="Times New Roman" w:cs="Times New Roman"/>
                <w:sz w:val="24"/>
                <w:szCs w:val="24"/>
              </w:rPr>
              <w:t>Арифметические действия с натуральными числами. Деление многозначных чисел</w:t>
            </w:r>
          </w:p>
        </w:tc>
        <w:tc>
          <w:tcPr>
            <w:tcW w:w="615" w:type="pct"/>
            <w:tcBorders>
              <w:top w:val="single" w:color="000000" w:sz="0" w:space="0"/>
              <w:left w:val="single" w:color="000000" w:sz="0" w:space="0"/>
              <w:bottom w:val="single" w:color="000000" w:sz="0" w:space="0"/>
              <w:right w:val="single" w:color="000000" w:sz="0" w:space="0"/>
            </w:tcBorders>
            <w:vAlign w:val="top"/>
          </w:tcPr>
          <w:p w14:paraId="2C507083">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7808E9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01.10.2026</w:t>
            </w:r>
          </w:p>
        </w:tc>
        <w:tc>
          <w:tcPr>
            <w:tcW w:w="940" w:type="pct"/>
            <w:tcBorders>
              <w:top w:val="single" w:color="000000" w:sz="0" w:space="0"/>
              <w:left w:val="single" w:color="000000" w:sz="0" w:space="0"/>
              <w:bottom w:val="single" w:color="000000" w:sz="0" w:space="0"/>
              <w:right w:val="single" w:color="000000" w:sz="0" w:space="0"/>
            </w:tcBorders>
            <w:vAlign w:val="top"/>
          </w:tcPr>
          <w:p w14:paraId="2ECD069C">
            <w:pPr>
              <w:spacing w:after="0"/>
              <w:jc w:val="center"/>
            </w:pPr>
            <w:r>
              <w:rPr>
                <w:rFonts w:ascii="Times New Roman" w:hAnsi="Times New Roman" w:eastAsia="Times New Roman" w:cs="Times New Roman"/>
                <w:sz w:val="24"/>
                <w:szCs w:val="24"/>
              </w:rPr>
              <w:t>01.10.2026</w:t>
            </w:r>
          </w:p>
        </w:tc>
      </w:tr>
      <w:tr w14:paraId="61308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E697C22">
            <w:pPr>
              <w:spacing w:after="0"/>
              <w:jc w:val="center"/>
            </w:pPr>
            <w:r>
              <w:rPr>
                <w:rFonts w:ascii="Times New Roman" w:hAnsi="Times New Roman" w:eastAsia="Times New Roman" w:cs="Times New Roman"/>
                <w:sz w:val="24"/>
                <w:szCs w:val="24"/>
              </w:rPr>
              <w:t>24</w:t>
            </w:r>
          </w:p>
        </w:tc>
        <w:tc>
          <w:tcPr>
            <w:tcW w:w="2119" w:type="pct"/>
            <w:tcBorders>
              <w:top w:val="single" w:color="000000" w:sz="0" w:space="0"/>
              <w:left w:val="single" w:color="000000" w:sz="0" w:space="0"/>
              <w:bottom w:val="single" w:color="000000" w:sz="0" w:space="0"/>
              <w:right w:val="single" w:color="000000" w:sz="0" w:space="0"/>
            </w:tcBorders>
            <w:vAlign w:val="top"/>
          </w:tcPr>
          <w:p w14:paraId="79ECAD2F">
            <w:pPr>
              <w:spacing w:after="0"/>
            </w:pPr>
            <w:r>
              <w:rPr>
                <w:rFonts w:hint="default" w:ascii="Times New Roman" w:hAnsi="Times New Roman" w:eastAsia="Times New Roman" w:cs="Times New Roman"/>
                <w:sz w:val="24"/>
                <w:szCs w:val="24"/>
              </w:rPr>
              <w:t>Деление натуральных чисел. Решение задач</w:t>
            </w:r>
          </w:p>
        </w:tc>
        <w:tc>
          <w:tcPr>
            <w:tcW w:w="615" w:type="pct"/>
            <w:tcBorders>
              <w:top w:val="single" w:color="000000" w:sz="0" w:space="0"/>
              <w:left w:val="single" w:color="000000" w:sz="0" w:space="0"/>
              <w:bottom w:val="single" w:color="000000" w:sz="0" w:space="0"/>
              <w:right w:val="single" w:color="000000" w:sz="0" w:space="0"/>
            </w:tcBorders>
            <w:vAlign w:val="top"/>
          </w:tcPr>
          <w:p w14:paraId="63815ACF">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F23663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02.10.2026</w:t>
            </w:r>
          </w:p>
        </w:tc>
        <w:tc>
          <w:tcPr>
            <w:tcW w:w="940" w:type="pct"/>
            <w:tcBorders>
              <w:top w:val="single" w:color="000000" w:sz="0" w:space="0"/>
              <w:left w:val="single" w:color="000000" w:sz="0" w:space="0"/>
              <w:bottom w:val="single" w:color="000000" w:sz="0" w:space="0"/>
              <w:right w:val="single" w:color="000000" w:sz="0" w:space="0"/>
            </w:tcBorders>
            <w:vAlign w:val="top"/>
          </w:tcPr>
          <w:p w14:paraId="3F64C010">
            <w:pPr>
              <w:spacing w:after="0"/>
              <w:jc w:val="center"/>
            </w:pPr>
            <w:r>
              <w:rPr>
                <w:rFonts w:ascii="Times New Roman" w:hAnsi="Times New Roman" w:eastAsia="Times New Roman" w:cs="Times New Roman"/>
                <w:sz w:val="24"/>
                <w:szCs w:val="24"/>
              </w:rPr>
              <w:t>02.10.2026</w:t>
            </w:r>
          </w:p>
        </w:tc>
      </w:tr>
      <w:tr w14:paraId="28ED1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B16A640">
            <w:pPr>
              <w:spacing w:after="0"/>
              <w:jc w:val="center"/>
            </w:pPr>
            <w:r>
              <w:rPr>
                <w:rFonts w:ascii="Times New Roman" w:hAnsi="Times New Roman" w:eastAsia="Times New Roman" w:cs="Times New Roman"/>
                <w:sz w:val="24"/>
                <w:szCs w:val="24"/>
              </w:rPr>
              <w:t>25</w:t>
            </w:r>
          </w:p>
        </w:tc>
        <w:tc>
          <w:tcPr>
            <w:tcW w:w="2119" w:type="pct"/>
            <w:tcBorders>
              <w:top w:val="single" w:color="000000" w:sz="0" w:space="0"/>
              <w:left w:val="single" w:color="000000" w:sz="0" w:space="0"/>
              <w:bottom w:val="single" w:color="000000" w:sz="0" w:space="0"/>
              <w:right w:val="single" w:color="000000" w:sz="0" w:space="0"/>
            </w:tcBorders>
            <w:vAlign w:val="top"/>
          </w:tcPr>
          <w:p w14:paraId="01588499">
            <w:pPr>
              <w:spacing w:after="0"/>
            </w:pPr>
            <w:r>
              <w:rPr>
                <w:rFonts w:hint="default" w:ascii="Times New Roman" w:hAnsi="Times New Roman" w:eastAsia="Times New Roman" w:cs="Times New Roman"/>
                <w:sz w:val="24"/>
                <w:szCs w:val="24"/>
              </w:rPr>
              <w:t>Арифметические действия с натуральными числами. Деление с остатком</w:t>
            </w:r>
          </w:p>
        </w:tc>
        <w:tc>
          <w:tcPr>
            <w:tcW w:w="615" w:type="pct"/>
            <w:tcBorders>
              <w:top w:val="single" w:color="000000" w:sz="0" w:space="0"/>
              <w:left w:val="single" w:color="000000" w:sz="0" w:space="0"/>
              <w:bottom w:val="single" w:color="000000" w:sz="0" w:space="0"/>
              <w:right w:val="single" w:color="000000" w:sz="0" w:space="0"/>
            </w:tcBorders>
            <w:vAlign w:val="top"/>
          </w:tcPr>
          <w:p w14:paraId="00A0FFBA">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B218E4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05.10.2026</w:t>
            </w:r>
          </w:p>
        </w:tc>
        <w:tc>
          <w:tcPr>
            <w:tcW w:w="940" w:type="pct"/>
            <w:tcBorders>
              <w:top w:val="single" w:color="000000" w:sz="0" w:space="0"/>
              <w:left w:val="single" w:color="000000" w:sz="0" w:space="0"/>
              <w:bottom w:val="single" w:color="000000" w:sz="0" w:space="0"/>
              <w:right w:val="single" w:color="000000" w:sz="0" w:space="0"/>
            </w:tcBorders>
            <w:vAlign w:val="top"/>
          </w:tcPr>
          <w:p w14:paraId="1241C608">
            <w:pPr>
              <w:spacing w:after="0"/>
              <w:jc w:val="center"/>
            </w:pPr>
            <w:r>
              <w:rPr>
                <w:rFonts w:ascii="Times New Roman" w:hAnsi="Times New Roman" w:eastAsia="Times New Roman" w:cs="Times New Roman"/>
                <w:sz w:val="24"/>
                <w:szCs w:val="24"/>
              </w:rPr>
              <w:t>05.10.2026</w:t>
            </w:r>
          </w:p>
        </w:tc>
      </w:tr>
      <w:tr w14:paraId="3D4AF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AF5724B">
            <w:pPr>
              <w:spacing w:after="0"/>
              <w:jc w:val="center"/>
            </w:pPr>
            <w:r>
              <w:rPr>
                <w:rFonts w:ascii="Times New Roman" w:hAnsi="Times New Roman" w:eastAsia="Times New Roman" w:cs="Times New Roman"/>
                <w:sz w:val="24"/>
                <w:szCs w:val="24"/>
              </w:rPr>
              <w:t>26</w:t>
            </w:r>
          </w:p>
        </w:tc>
        <w:tc>
          <w:tcPr>
            <w:tcW w:w="2119" w:type="pct"/>
            <w:tcBorders>
              <w:top w:val="single" w:color="000000" w:sz="0" w:space="0"/>
              <w:left w:val="single" w:color="000000" w:sz="0" w:space="0"/>
              <w:bottom w:val="single" w:color="000000" w:sz="0" w:space="0"/>
              <w:right w:val="single" w:color="000000" w:sz="0" w:space="0"/>
            </w:tcBorders>
            <w:vAlign w:val="top"/>
          </w:tcPr>
          <w:p w14:paraId="67754B1A">
            <w:pPr>
              <w:spacing w:after="0"/>
            </w:pPr>
            <w:r>
              <w:rPr>
                <w:rFonts w:hint="default" w:ascii="Times New Roman" w:hAnsi="Times New Roman" w:eastAsia="Times New Roman" w:cs="Times New Roman"/>
                <w:sz w:val="24"/>
                <w:szCs w:val="24"/>
              </w:rPr>
              <w:t>Арифметические действия с натуральными числами. Нахождение неизвестных компонентов при делении с остатком</w:t>
            </w:r>
          </w:p>
        </w:tc>
        <w:tc>
          <w:tcPr>
            <w:tcW w:w="615" w:type="pct"/>
            <w:tcBorders>
              <w:top w:val="single" w:color="000000" w:sz="0" w:space="0"/>
              <w:left w:val="single" w:color="000000" w:sz="0" w:space="0"/>
              <w:bottom w:val="single" w:color="000000" w:sz="0" w:space="0"/>
              <w:right w:val="single" w:color="000000" w:sz="0" w:space="0"/>
            </w:tcBorders>
            <w:vAlign w:val="top"/>
          </w:tcPr>
          <w:p w14:paraId="1E59FB3D">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760A38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06.10.2026</w:t>
            </w:r>
          </w:p>
        </w:tc>
        <w:tc>
          <w:tcPr>
            <w:tcW w:w="940" w:type="pct"/>
            <w:tcBorders>
              <w:top w:val="single" w:color="000000" w:sz="0" w:space="0"/>
              <w:left w:val="single" w:color="000000" w:sz="0" w:space="0"/>
              <w:bottom w:val="single" w:color="000000" w:sz="0" w:space="0"/>
              <w:right w:val="single" w:color="000000" w:sz="0" w:space="0"/>
            </w:tcBorders>
            <w:vAlign w:val="top"/>
          </w:tcPr>
          <w:p w14:paraId="0C1FD31C">
            <w:pPr>
              <w:spacing w:after="0"/>
              <w:jc w:val="center"/>
            </w:pPr>
            <w:r>
              <w:rPr>
                <w:rFonts w:ascii="Times New Roman" w:hAnsi="Times New Roman" w:eastAsia="Times New Roman" w:cs="Times New Roman"/>
                <w:sz w:val="24"/>
                <w:szCs w:val="24"/>
              </w:rPr>
              <w:t>06.10.2026</w:t>
            </w:r>
          </w:p>
        </w:tc>
      </w:tr>
      <w:tr w14:paraId="6268E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2B2FADE">
            <w:pPr>
              <w:spacing w:after="0"/>
              <w:jc w:val="center"/>
            </w:pPr>
            <w:r>
              <w:rPr>
                <w:rFonts w:ascii="Times New Roman" w:hAnsi="Times New Roman" w:eastAsia="Times New Roman" w:cs="Times New Roman"/>
                <w:sz w:val="24"/>
                <w:szCs w:val="24"/>
              </w:rPr>
              <w:t>27</w:t>
            </w:r>
          </w:p>
        </w:tc>
        <w:tc>
          <w:tcPr>
            <w:tcW w:w="2119" w:type="pct"/>
            <w:tcBorders>
              <w:top w:val="single" w:color="000000" w:sz="0" w:space="0"/>
              <w:left w:val="single" w:color="000000" w:sz="0" w:space="0"/>
              <w:bottom w:val="single" w:color="000000" w:sz="0" w:space="0"/>
              <w:right w:val="single" w:color="000000" w:sz="0" w:space="0"/>
            </w:tcBorders>
            <w:vAlign w:val="top"/>
          </w:tcPr>
          <w:p w14:paraId="52F49EFA">
            <w:pPr>
              <w:spacing w:after="0"/>
            </w:pPr>
            <w:r>
              <w:rPr>
                <w:rFonts w:hint="default" w:ascii="Times New Roman" w:hAnsi="Times New Roman" w:eastAsia="Times New Roman" w:cs="Times New Roman"/>
                <w:sz w:val="24"/>
                <w:szCs w:val="24"/>
              </w:rPr>
              <w:t>Решение практических задач на деление с остатком</w:t>
            </w:r>
          </w:p>
        </w:tc>
        <w:tc>
          <w:tcPr>
            <w:tcW w:w="615" w:type="pct"/>
            <w:tcBorders>
              <w:top w:val="single" w:color="000000" w:sz="0" w:space="0"/>
              <w:left w:val="single" w:color="000000" w:sz="0" w:space="0"/>
              <w:bottom w:val="single" w:color="000000" w:sz="0" w:space="0"/>
              <w:right w:val="single" w:color="000000" w:sz="0" w:space="0"/>
            </w:tcBorders>
            <w:vAlign w:val="top"/>
          </w:tcPr>
          <w:p w14:paraId="4E3AB448">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2055C0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07.10.2026</w:t>
            </w:r>
          </w:p>
        </w:tc>
        <w:tc>
          <w:tcPr>
            <w:tcW w:w="940" w:type="pct"/>
            <w:tcBorders>
              <w:top w:val="single" w:color="000000" w:sz="0" w:space="0"/>
              <w:left w:val="single" w:color="000000" w:sz="0" w:space="0"/>
              <w:bottom w:val="single" w:color="000000" w:sz="0" w:space="0"/>
              <w:right w:val="single" w:color="000000" w:sz="0" w:space="0"/>
            </w:tcBorders>
            <w:vAlign w:val="top"/>
          </w:tcPr>
          <w:p w14:paraId="511E860F">
            <w:pPr>
              <w:spacing w:after="0"/>
              <w:jc w:val="center"/>
            </w:pPr>
            <w:r>
              <w:rPr>
                <w:rFonts w:ascii="Times New Roman" w:hAnsi="Times New Roman" w:eastAsia="Times New Roman" w:cs="Times New Roman"/>
                <w:sz w:val="24"/>
                <w:szCs w:val="24"/>
              </w:rPr>
              <w:t>07.10.2026</w:t>
            </w:r>
          </w:p>
        </w:tc>
      </w:tr>
      <w:tr w14:paraId="6837A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855153F">
            <w:pPr>
              <w:spacing w:after="0"/>
              <w:jc w:val="center"/>
            </w:pPr>
            <w:r>
              <w:rPr>
                <w:rFonts w:ascii="Times New Roman" w:hAnsi="Times New Roman" w:eastAsia="Times New Roman" w:cs="Times New Roman"/>
                <w:sz w:val="24"/>
                <w:szCs w:val="24"/>
              </w:rPr>
              <w:t>28</w:t>
            </w:r>
          </w:p>
        </w:tc>
        <w:tc>
          <w:tcPr>
            <w:tcW w:w="2119" w:type="pct"/>
            <w:tcBorders>
              <w:top w:val="single" w:color="000000" w:sz="0" w:space="0"/>
              <w:left w:val="single" w:color="000000" w:sz="0" w:space="0"/>
              <w:bottom w:val="single" w:color="000000" w:sz="0" w:space="0"/>
              <w:right w:val="single" w:color="000000" w:sz="0" w:space="0"/>
            </w:tcBorders>
            <w:vAlign w:val="top"/>
          </w:tcPr>
          <w:p w14:paraId="1EAC712E">
            <w:pPr>
              <w:spacing w:after="0"/>
            </w:pPr>
            <w:r>
              <w:rPr>
                <w:rFonts w:hint="default" w:ascii="Times New Roman" w:hAnsi="Times New Roman" w:eastAsia="Times New Roman" w:cs="Times New Roman"/>
                <w:sz w:val="24"/>
                <w:szCs w:val="24"/>
              </w:rPr>
              <w:t>Порядок выполнения арифметических действий в выражениях со скобками и без скобок</w:t>
            </w:r>
          </w:p>
        </w:tc>
        <w:tc>
          <w:tcPr>
            <w:tcW w:w="615" w:type="pct"/>
            <w:tcBorders>
              <w:top w:val="single" w:color="000000" w:sz="0" w:space="0"/>
              <w:left w:val="single" w:color="000000" w:sz="0" w:space="0"/>
              <w:bottom w:val="single" w:color="000000" w:sz="0" w:space="0"/>
              <w:right w:val="single" w:color="000000" w:sz="0" w:space="0"/>
            </w:tcBorders>
            <w:vAlign w:val="top"/>
          </w:tcPr>
          <w:p w14:paraId="6FBE8C1C">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58D93D2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08.10.2026</w:t>
            </w:r>
          </w:p>
        </w:tc>
        <w:tc>
          <w:tcPr>
            <w:tcW w:w="940" w:type="pct"/>
            <w:tcBorders>
              <w:top w:val="single" w:color="000000" w:sz="0" w:space="0"/>
              <w:left w:val="single" w:color="000000" w:sz="0" w:space="0"/>
              <w:bottom w:val="single" w:color="000000" w:sz="0" w:space="0"/>
              <w:right w:val="single" w:color="000000" w:sz="0" w:space="0"/>
            </w:tcBorders>
            <w:vAlign w:val="top"/>
          </w:tcPr>
          <w:p w14:paraId="1A08644A">
            <w:pPr>
              <w:spacing w:after="0"/>
              <w:jc w:val="center"/>
            </w:pPr>
            <w:r>
              <w:rPr>
                <w:rFonts w:ascii="Times New Roman" w:hAnsi="Times New Roman" w:eastAsia="Times New Roman" w:cs="Times New Roman"/>
                <w:sz w:val="24"/>
                <w:szCs w:val="24"/>
              </w:rPr>
              <w:t>08.10.2026</w:t>
            </w:r>
          </w:p>
        </w:tc>
      </w:tr>
      <w:tr w14:paraId="26E13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60C659D">
            <w:pPr>
              <w:spacing w:after="0"/>
              <w:jc w:val="center"/>
            </w:pPr>
            <w:r>
              <w:rPr>
                <w:rFonts w:ascii="Times New Roman" w:hAnsi="Times New Roman" w:eastAsia="Times New Roman" w:cs="Times New Roman"/>
                <w:sz w:val="24"/>
                <w:szCs w:val="24"/>
              </w:rPr>
              <w:t>29</w:t>
            </w:r>
          </w:p>
        </w:tc>
        <w:tc>
          <w:tcPr>
            <w:tcW w:w="2119" w:type="pct"/>
            <w:tcBorders>
              <w:top w:val="single" w:color="000000" w:sz="0" w:space="0"/>
              <w:left w:val="single" w:color="000000" w:sz="0" w:space="0"/>
              <w:bottom w:val="single" w:color="000000" w:sz="0" w:space="0"/>
              <w:right w:val="single" w:color="000000" w:sz="0" w:space="0"/>
            </w:tcBorders>
            <w:vAlign w:val="top"/>
          </w:tcPr>
          <w:p w14:paraId="25260804">
            <w:pPr>
              <w:spacing w:after="0"/>
            </w:pPr>
            <w:r>
              <w:rPr>
                <w:rFonts w:hint="default" w:ascii="Times New Roman" w:hAnsi="Times New Roman" w:eastAsia="Times New Roman" w:cs="Times New Roman"/>
                <w:sz w:val="24"/>
                <w:szCs w:val="24"/>
              </w:rPr>
              <w:t>Изменение порядка действий в выражении на основе свойств арифметических действий</w:t>
            </w:r>
          </w:p>
        </w:tc>
        <w:tc>
          <w:tcPr>
            <w:tcW w:w="615" w:type="pct"/>
            <w:tcBorders>
              <w:top w:val="single" w:color="000000" w:sz="0" w:space="0"/>
              <w:left w:val="single" w:color="000000" w:sz="0" w:space="0"/>
              <w:bottom w:val="single" w:color="000000" w:sz="0" w:space="0"/>
              <w:right w:val="single" w:color="000000" w:sz="0" w:space="0"/>
            </w:tcBorders>
            <w:vAlign w:val="top"/>
          </w:tcPr>
          <w:p w14:paraId="4397F9FD">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64ACA51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09.10.2026</w:t>
            </w:r>
          </w:p>
        </w:tc>
        <w:tc>
          <w:tcPr>
            <w:tcW w:w="940" w:type="pct"/>
            <w:tcBorders>
              <w:top w:val="single" w:color="000000" w:sz="0" w:space="0"/>
              <w:left w:val="single" w:color="000000" w:sz="0" w:space="0"/>
              <w:bottom w:val="single" w:color="000000" w:sz="0" w:space="0"/>
              <w:right w:val="single" w:color="000000" w:sz="0" w:space="0"/>
            </w:tcBorders>
            <w:vAlign w:val="top"/>
          </w:tcPr>
          <w:p w14:paraId="135105A9">
            <w:pPr>
              <w:spacing w:after="0"/>
              <w:jc w:val="center"/>
            </w:pPr>
            <w:r>
              <w:rPr>
                <w:rFonts w:ascii="Times New Roman" w:hAnsi="Times New Roman" w:eastAsia="Times New Roman" w:cs="Times New Roman"/>
                <w:sz w:val="24"/>
                <w:szCs w:val="24"/>
              </w:rPr>
              <w:t>09.10.2026</w:t>
            </w:r>
          </w:p>
        </w:tc>
      </w:tr>
      <w:tr w14:paraId="5A5C1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6962B45">
            <w:pPr>
              <w:spacing w:after="0"/>
              <w:jc w:val="center"/>
            </w:pPr>
            <w:r>
              <w:rPr>
                <w:rFonts w:ascii="Times New Roman" w:hAnsi="Times New Roman" w:eastAsia="Times New Roman" w:cs="Times New Roman"/>
                <w:sz w:val="24"/>
                <w:szCs w:val="24"/>
              </w:rPr>
              <w:t>30</w:t>
            </w:r>
          </w:p>
        </w:tc>
        <w:tc>
          <w:tcPr>
            <w:tcW w:w="2119" w:type="pct"/>
            <w:tcBorders>
              <w:top w:val="single" w:color="000000" w:sz="0" w:space="0"/>
              <w:left w:val="single" w:color="000000" w:sz="0" w:space="0"/>
              <w:bottom w:val="single" w:color="000000" w:sz="0" w:space="0"/>
              <w:right w:val="single" w:color="000000" w:sz="0" w:space="0"/>
            </w:tcBorders>
            <w:vAlign w:val="top"/>
          </w:tcPr>
          <w:p w14:paraId="575CF013">
            <w:pPr>
              <w:spacing w:after="0"/>
            </w:pPr>
            <w:r>
              <w:rPr>
                <w:rFonts w:hint="default" w:ascii="Times New Roman" w:hAnsi="Times New Roman" w:eastAsia="Times New Roman" w:cs="Times New Roman"/>
                <w:sz w:val="24"/>
                <w:szCs w:val="24"/>
              </w:rPr>
              <w:t>Степень с натуральным показателем</w:t>
            </w:r>
          </w:p>
        </w:tc>
        <w:tc>
          <w:tcPr>
            <w:tcW w:w="615" w:type="pct"/>
            <w:tcBorders>
              <w:top w:val="single" w:color="000000" w:sz="0" w:space="0"/>
              <w:left w:val="single" w:color="000000" w:sz="0" w:space="0"/>
              <w:bottom w:val="single" w:color="000000" w:sz="0" w:space="0"/>
              <w:right w:val="single" w:color="000000" w:sz="0" w:space="0"/>
            </w:tcBorders>
            <w:vAlign w:val="top"/>
          </w:tcPr>
          <w:p w14:paraId="092B9A9F">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D7A1FC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12.10.2026</w:t>
            </w:r>
          </w:p>
        </w:tc>
        <w:tc>
          <w:tcPr>
            <w:tcW w:w="940" w:type="pct"/>
            <w:tcBorders>
              <w:top w:val="single" w:color="000000" w:sz="0" w:space="0"/>
              <w:left w:val="single" w:color="000000" w:sz="0" w:space="0"/>
              <w:bottom w:val="single" w:color="000000" w:sz="0" w:space="0"/>
              <w:right w:val="single" w:color="000000" w:sz="0" w:space="0"/>
            </w:tcBorders>
            <w:vAlign w:val="top"/>
          </w:tcPr>
          <w:p w14:paraId="4567275C">
            <w:pPr>
              <w:spacing w:after="0"/>
              <w:jc w:val="center"/>
            </w:pPr>
            <w:r>
              <w:rPr>
                <w:rFonts w:ascii="Times New Roman" w:hAnsi="Times New Roman" w:eastAsia="Times New Roman" w:cs="Times New Roman"/>
                <w:sz w:val="24"/>
                <w:szCs w:val="24"/>
              </w:rPr>
              <w:t>12.10.2026</w:t>
            </w:r>
          </w:p>
        </w:tc>
      </w:tr>
      <w:tr w14:paraId="54EE4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E855471">
            <w:pPr>
              <w:spacing w:after="0"/>
              <w:jc w:val="center"/>
            </w:pPr>
            <w:r>
              <w:rPr>
                <w:rFonts w:ascii="Times New Roman" w:hAnsi="Times New Roman" w:eastAsia="Times New Roman" w:cs="Times New Roman"/>
                <w:sz w:val="24"/>
                <w:szCs w:val="24"/>
              </w:rPr>
              <w:t>31</w:t>
            </w:r>
          </w:p>
        </w:tc>
        <w:tc>
          <w:tcPr>
            <w:tcW w:w="2119" w:type="pct"/>
            <w:tcBorders>
              <w:top w:val="single" w:color="000000" w:sz="0" w:space="0"/>
              <w:left w:val="single" w:color="000000" w:sz="0" w:space="0"/>
              <w:bottom w:val="single" w:color="000000" w:sz="0" w:space="0"/>
              <w:right w:val="single" w:color="000000" w:sz="0" w:space="0"/>
            </w:tcBorders>
            <w:vAlign w:val="top"/>
          </w:tcPr>
          <w:p w14:paraId="28062D63">
            <w:pPr>
              <w:spacing w:after="0"/>
            </w:pPr>
            <w:r>
              <w:rPr>
                <w:rFonts w:hint="default" w:ascii="Times New Roman" w:hAnsi="Times New Roman" w:eastAsia="Times New Roman" w:cs="Times New Roman"/>
                <w:sz w:val="24"/>
                <w:szCs w:val="24"/>
              </w:rPr>
              <w:t>Порядок выполнения арифметических действий в выражениях, содержащих степени</w:t>
            </w:r>
          </w:p>
        </w:tc>
        <w:tc>
          <w:tcPr>
            <w:tcW w:w="615" w:type="pct"/>
            <w:tcBorders>
              <w:top w:val="single" w:color="000000" w:sz="0" w:space="0"/>
              <w:left w:val="single" w:color="000000" w:sz="0" w:space="0"/>
              <w:bottom w:val="single" w:color="000000" w:sz="0" w:space="0"/>
              <w:right w:val="single" w:color="000000" w:sz="0" w:space="0"/>
            </w:tcBorders>
            <w:vAlign w:val="top"/>
          </w:tcPr>
          <w:p w14:paraId="2FE72A24">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7D3155E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13.10.2026</w:t>
            </w:r>
          </w:p>
        </w:tc>
        <w:tc>
          <w:tcPr>
            <w:tcW w:w="940" w:type="pct"/>
            <w:tcBorders>
              <w:top w:val="single" w:color="000000" w:sz="0" w:space="0"/>
              <w:left w:val="single" w:color="000000" w:sz="0" w:space="0"/>
              <w:bottom w:val="single" w:color="000000" w:sz="0" w:space="0"/>
              <w:right w:val="single" w:color="000000" w:sz="0" w:space="0"/>
            </w:tcBorders>
            <w:vAlign w:val="top"/>
          </w:tcPr>
          <w:p w14:paraId="444FD426">
            <w:pPr>
              <w:spacing w:after="0"/>
              <w:jc w:val="center"/>
            </w:pPr>
            <w:r>
              <w:rPr>
                <w:rFonts w:ascii="Times New Roman" w:hAnsi="Times New Roman" w:eastAsia="Times New Roman" w:cs="Times New Roman"/>
                <w:sz w:val="24"/>
                <w:szCs w:val="24"/>
              </w:rPr>
              <w:t>13.10.2026</w:t>
            </w:r>
          </w:p>
        </w:tc>
      </w:tr>
      <w:tr w14:paraId="65D21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B45E345">
            <w:pPr>
              <w:spacing w:after="0"/>
              <w:jc w:val="center"/>
            </w:pPr>
            <w:r>
              <w:rPr>
                <w:rFonts w:ascii="Times New Roman" w:hAnsi="Times New Roman" w:eastAsia="Times New Roman" w:cs="Times New Roman"/>
                <w:sz w:val="24"/>
                <w:szCs w:val="24"/>
              </w:rPr>
              <w:t>32</w:t>
            </w:r>
          </w:p>
        </w:tc>
        <w:tc>
          <w:tcPr>
            <w:tcW w:w="2119" w:type="pct"/>
            <w:tcBorders>
              <w:top w:val="single" w:color="000000" w:sz="0" w:space="0"/>
              <w:left w:val="single" w:color="000000" w:sz="0" w:space="0"/>
              <w:bottom w:val="single" w:color="000000" w:sz="0" w:space="0"/>
              <w:right w:val="single" w:color="000000" w:sz="0" w:space="0"/>
            </w:tcBorders>
            <w:vAlign w:val="top"/>
          </w:tcPr>
          <w:p w14:paraId="11407487">
            <w:pPr>
              <w:spacing w:after="0"/>
            </w:pPr>
            <w:r>
              <w:rPr>
                <w:rFonts w:hint="default" w:ascii="Times New Roman" w:hAnsi="Times New Roman" w:eastAsia="Times New Roman" w:cs="Times New Roman"/>
                <w:sz w:val="24"/>
                <w:szCs w:val="24"/>
              </w:rPr>
              <w:t>Представление числа в виде суммы разрядных слагаемых с помощью степеней числа 10</w:t>
            </w:r>
          </w:p>
        </w:tc>
        <w:tc>
          <w:tcPr>
            <w:tcW w:w="615" w:type="pct"/>
            <w:tcBorders>
              <w:top w:val="single" w:color="000000" w:sz="0" w:space="0"/>
              <w:left w:val="single" w:color="000000" w:sz="0" w:space="0"/>
              <w:bottom w:val="single" w:color="000000" w:sz="0" w:space="0"/>
              <w:right w:val="single" w:color="000000" w:sz="0" w:space="0"/>
            </w:tcBorders>
            <w:vAlign w:val="top"/>
          </w:tcPr>
          <w:p w14:paraId="588EFAF7">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5CD9B8D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14.10.2026</w:t>
            </w:r>
          </w:p>
        </w:tc>
        <w:tc>
          <w:tcPr>
            <w:tcW w:w="940" w:type="pct"/>
            <w:tcBorders>
              <w:top w:val="single" w:color="000000" w:sz="0" w:space="0"/>
              <w:left w:val="single" w:color="000000" w:sz="0" w:space="0"/>
              <w:bottom w:val="single" w:color="000000" w:sz="0" w:space="0"/>
              <w:right w:val="single" w:color="000000" w:sz="0" w:space="0"/>
            </w:tcBorders>
            <w:vAlign w:val="top"/>
          </w:tcPr>
          <w:p w14:paraId="7CAB2D52">
            <w:pPr>
              <w:spacing w:after="0"/>
              <w:jc w:val="center"/>
            </w:pPr>
            <w:r>
              <w:rPr>
                <w:rFonts w:ascii="Times New Roman" w:hAnsi="Times New Roman" w:eastAsia="Times New Roman" w:cs="Times New Roman"/>
                <w:sz w:val="24"/>
                <w:szCs w:val="24"/>
              </w:rPr>
              <w:t>14.10.2026</w:t>
            </w:r>
          </w:p>
        </w:tc>
      </w:tr>
      <w:tr w14:paraId="54A37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D3EFC29">
            <w:pPr>
              <w:spacing w:after="0"/>
              <w:jc w:val="center"/>
            </w:pPr>
            <w:r>
              <w:rPr>
                <w:rFonts w:ascii="Times New Roman" w:hAnsi="Times New Roman" w:eastAsia="Times New Roman" w:cs="Times New Roman"/>
                <w:sz w:val="24"/>
                <w:szCs w:val="24"/>
              </w:rPr>
              <w:t>33</w:t>
            </w:r>
          </w:p>
        </w:tc>
        <w:tc>
          <w:tcPr>
            <w:tcW w:w="2119" w:type="pct"/>
            <w:tcBorders>
              <w:top w:val="single" w:color="000000" w:sz="0" w:space="0"/>
              <w:left w:val="single" w:color="000000" w:sz="0" w:space="0"/>
              <w:bottom w:val="single" w:color="000000" w:sz="0" w:space="0"/>
              <w:right w:val="single" w:color="000000" w:sz="0" w:space="0"/>
            </w:tcBorders>
            <w:vAlign w:val="top"/>
          </w:tcPr>
          <w:p w14:paraId="0C0BEB98">
            <w:pPr>
              <w:spacing w:after="0"/>
            </w:pPr>
            <w:r>
              <w:rPr>
                <w:rFonts w:hint="default" w:ascii="Times New Roman" w:hAnsi="Times New Roman" w:eastAsia="Times New Roman" w:cs="Times New Roman"/>
                <w:sz w:val="24"/>
                <w:szCs w:val="24"/>
              </w:rPr>
              <w:t>Делители и кратные</w:t>
            </w:r>
          </w:p>
        </w:tc>
        <w:tc>
          <w:tcPr>
            <w:tcW w:w="615" w:type="pct"/>
            <w:tcBorders>
              <w:top w:val="single" w:color="000000" w:sz="0" w:space="0"/>
              <w:left w:val="single" w:color="000000" w:sz="0" w:space="0"/>
              <w:bottom w:val="single" w:color="000000" w:sz="0" w:space="0"/>
              <w:right w:val="single" w:color="000000" w:sz="0" w:space="0"/>
            </w:tcBorders>
            <w:vAlign w:val="top"/>
          </w:tcPr>
          <w:p w14:paraId="2368099C">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7AB0FE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15.10.2026</w:t>
            </w:r>
          </w:p>
        </w:tc>
        <w:tc>
          <w:tcPr>
            <w:tcW w:w="940" w:type="pct"/>
            <w:tcBorders>
              <w:top w:val="single" w:color="000000" w:sz="0" w:space="0"/>
              <w:left w:val="single" w:color="000000" w:sz="0" w:space="0"/>
              <w:bottom w:val="single" w:color="000000" w:sz="0" w:space="0"/>
              <w:right w:val="single" w:color="000000" w:sz="0" w:space="0"/>
            </w:tcBorders>
            <w:vAlign w:val="top"/>
          </w:tcPr>
          <w:p w14:paraId="6966E1A6">
            <w:pPr>
              <w:spacing w:after="0"/>
              <w:jc w:val="center"/>
            </w:pPr>
            <w:r>
              <w:rPr>
                <w:rFonts w:ascii="Times New Roman" w:hAnsi="Times New Roman" w:eastAsia="Times New Roman" w:cs="Times New Roman"/>
                <w:sz w:val="24"/>
                <w:szCs w:val="24"/>
              </w:rPr>
              <w:t>15.10.2026</w:t>
            </w:r>
          </w:p>
        </w:tc>
      </w:tr>
      <w:tr w14:paraId="7F71D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8FD593F">
            <w:pPr>
              <w:spacing w:after="0"/>
              <w:jc w:val="center"/>
            </w:pPr>
            <w:r>
              <w:rPr>
                <w:rFonts w:ascii="Times New Roman" w:hAnsi="Times New Roman" w:eastAsia="Times New Roman" w:cs="Times New Roman"/>
                <w:sz w:val="24"/>
                <w:szCs w:val="24"/>
              </w:rPr>
              <w:t>34</w:t>
            </w:r>
          </w:p>
        </w:tc>
        <w:tc>
          <w:tcPr>
            <w:tcW w:w="2119" w:type="pct"/>
            <w:tcBorders>
              <w:top w:val="single" w:color="000000" w:sz="0" w:space="0"/>
              <w:left w:val="single" w:color="000000" w:sz="0" w:space="0"/>
              <w:bottom w:val="single" w:color="000000" w:sz="0" w:space="0"/>
              <w:right w:val="single" w:color="000000" w:sz="0" w:space="0"/>
            </w:tcBorders>
            <w:vAlign w:val="top"/>
          </w:tcPr>
          <w:p w14:paraId="09CAD570">
            <w:pPr>
              <w:spacing w:after="0"/>
            </w:pPr>
            <w:r>
              <w:rPr>
                <w:rFonts w:hint="default" w:ascii="Times New Roman" w:hAnsi="Times New Roman" w:eastAsia="Times New Roman" w:cs="Times New Roman"/>
                <w:sz w:val="24"/>
                <w:szCs w:val="24"/>
              </w:rPr>
              <w:t>Чётные и нечётные числа. Признаки делимости на 2, на 5, на 10</w:t>
            </w:r>
          </w:p>
        </w:tc>
        <w:tc>
          <w:tcPr>
            <w:tcW w:w="615" w:type="pct"/>
            <w:tcBorders>
              <w:top w:val="single" w:color="000000" w:sz="0" w:space="0"/>
              <w:left w:val="single" w:color="000000" w:sz="0" w:space="0"/>
              <w:bottom w:val="single" w:color="000000" w:sz="0" w:space="0"/>
              <w:right w:val="single" w:color="000000" w:sz="0" w:space="0"/>
            </w:tcBorders>
            <w:vAlign w:val="top"/>
          </w:tcPr>
          <w:p w14:paraId="24AB4E0D">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795EF39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16.10.2026</w:t>
            </w:r>
          </w:p>
        </w:tc>
        <w:tc>
          <w:tcPr>
            <w:tcW w:w="940" w:type="pct"/>
            <w:tcBorders>
              <w:top w:val="single" w:color="000000" w:sz="0" w:space="0"/>
              <w:left w:val="single" w:color="000000" w:sz="0" w:space="0"/>
              <w:bottom w:val="single" w:color="000000" w:sz="0" w:space="0"/>
              <w:right w:val="single" w:color="000000" w:sz="0" w:space="0"/>
            </w:tcBorders>
            <w:vAlign w:val="top"/>
          </w:tcPr>
          <w:p w14:paraId="4E9A0047">
            <w:pPr>
              <w:spacing w:after="0"/>
              <w:jc w:val="center"/>
            </w:pPr>
            <w:r>
              <w:rPr>
                <w:rFonts w:ascii="Times New Roman" w:hAnsi="Times New Roman" w:eastAsia="Times New Roman" w:cs="Times New Roman"/>
                <w:sz w:val="24"/>
                <w:szCs w:val="24"/>
              </w:rPr>
              <w:t>16.10.2026</w:t>
            </w:r>
          </w:p>
        </w:tc>
      </w:tr>
      <w:tr w14:paraId="08792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A258ED0">
            <w:pPr>
              <w:spacing w:after="0"/>
              <w:jc w:val="center"/>
            </w:pPr>
            <w:r>
              <w:rPr>
                <w:rFonts w:ascii="Times New Roman" w:hAnsi="Times New Roman" w:eastAsia="Times New Roman" w:cs="Times New Roman"/>
                <w:sz w:val="24"/>
                <w:szCs w:val="24"/>
              </w:rPr>
              <w:t>35</w:t>
            </w:r>
          </w:p>
        </w:tc>
        <w:tc>
          <w:tcPr>
            <w:tcW w:w="2119" w:type="pct"/>
            <w:tcBorders>
              <w:top w:val="single" w:color="000000" w:sz="0" w:space="0"/>
              <w:left w:val="single" w:color="000000" w:sz="0" w:space="0"/>
              <w:bottom w:val="single" w:color="000000" w:sz="0" w:space="0"/>
              <w:right w:val="single" w:color="000000" w:sz="0" w:space="0"/>
            </w:tcBorders>
            <w:vAlign w:val="top"/>
          </w:tcPr>
          <w:p w14:paraId="777C01A4">
            <w:pPr>
              <w:spacing w:after="0"/>
            </w:pPr>
            <w:r>
              <w:rPr>
                <w:rFonts w:hint="default" w:ascii="Times New Roman" w:hAnsi="Times New Roman" w:eastAsia="Times New Roman" w:cs="Times New Roman"/>
                <w:sz w:val="24"/>
                <w:szCs w:val="24"/>
              </w:rPr>
              <w:t>Признаки делимости на 3, на 9</w:t>
            </w:r>
          </w:p>
        </w:tc>
        <w:tc>
          <w:tcPr>
            <w:tcW w:w="615" w:type="pct"/>
            <w:tcBorders>
              <w:top w:val="single" w:color="000000" w:sz="0" w:space="0"/>
              <w:left w:val="single" w:color="000000" w:sz="0" w:space="0"/>
              <w:bottom w:val="single" w:color="000000" w:sz="0" w:space="0"/>
              <w:right w:val="single" w:color="000000" w:sz="0" w:space="0"/>
            </w:tcBorders>
            <w:vAlign w:val="top"/>
          </w:tcPr>
          <w:p w14:paraId="6AFF9366">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791D199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19.10.2026</w:t>
            </w:r>
          </w:p>
        </w:tc>
        <w:tc>
          <w:tcPr>
            <w:tcW w:w="940" w:type="pct"/>
            <w:tcBorders>
              <w:top w:val="single" w:color="000000" w:sz="0" w:space="0"/>
              <w:left w:val="single" w:color="000000" w:sz="0" w:space="0"/>
              <w:bottom w:val="single" w:color="000000" w:sz="0" w:space="0"/>
              <w:right w:val="single" w:color="000000" w:sz="0" w:space="0"/>
            </w:tcBorders>
            <w:vAlign w:val="top"/>
          </w:tcPr>
          <w:p w14:paraId="7F19F08C">
            <w:pPr>
              <w:spacing w:after="0"/>
              <w:jc w:val="center"/>
            </w:pPr>
            <w:r>
              <w:rPr>
                <w:rFonts w:ascii="Times New Roman" w:hAnsi="Times New Roman" w:eastAsia="Times New Roman" w:cs="Times New Roman"/>
                <w:sz w:val="24"/>
                <w:szCs w:val="24"/>
              </w:rPr>
              <w:t>19.10.2026</w:t>
            </w:r>
          </w:p>
        </w:tc>
      </w:tr>
      <w:tr w14:paraId="4FAEB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80296DB">
            <w:pPr>
              <w:spacing w:after="0"/>
              <w:jc w:val="center"/>
            </w:pPr>
            <w:r>
              <w:rPr>
                <w:rFonts w:ascii="Times New Roman" w:hAnsi="Times New Roman" w:eastAsia="Times New Roman" w:cs="Times New Roman"/>
                <w:sz w:val="24"/>
                <w:szCs w:val="24"/>
              </w:rPr>
              <w:t>36</w:t>
            </w:r>
          </w:p>
        </w:tc>
        <w:tc>
          <w:tcPr>
            <w:tcW w:w="2119" w:type="pct"/>
            <w:tcBorders>
              <w:top w:val="single" w:color="000000" w:sz="0" w:space="0"/>
              <w:left w:val="single" w:color="000000" w:sz="0" w:space="0"/>
              <w:bottom w:val="single" w:color="000000" w:sz="0" w:space="0"/>
              <w:right w:val="single" w:color="000000" w:sz="0" w:space="0"/>
            </w:tcBorders>
            <w:vAlign w:val="top"/>
          </w:tcPr>
          <w:p w14:paraId="61CC51C0">
            <w:pPr>
              <w:spacing w:after="0"/>
            </w:pPr>
            <w:r>
              <w:rPr>
                <w:rFonts w:hint="default" w:ascii="Times New Roman" w:hAnsi="Times New Roman" w:eastAsia="Times New Roman" w:cs="Times New Roman"/>
                <w:sz w:val="24"/>
                <w:szCs w:val="24"/>
              </w:rPr>
              <w:t>Понятие простого и составного числа</w:t>
            </w:r>
          </w:p>
        </w:tc>
        <w:tc>
          <w:tcPr>
            <w:tcW w:w="615" w:type="pct"/>
            <w:tcBorders>
              <w:top w:val="single" w:color="000000" w:sz="0" w:space="0"/>
              <w:left w:val="single" w:color="000000" w:sz="0" w:space="0"/>
              <w:bottom w:val="single" w:color="000000" w:sz="0" w:space="0"/>
              <w:right w:val="single" w:color="000000" w:sz="0" w:space="0"/>
            </w:tcBorders>
            <w:vAlign w:val="top"/>
          </w:tcPr>
          <w:p w14:paraId="050CB901">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12FF215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20.10.2026</w:t>
            </w:r>
          </w:p>
        </w:tc>
        <w:tc>
          <w:tcPr>
            <w:tcW w:w="940" w:type="pct"/>
            <w:tcBorders>
              <w:top w:val="single" w:color="000000" w:sz="0" w:space="0"/>
              <w:left w:val="single" w:color="000000" w:sz="0" w:space="0"/>
              <w:bottom w:val="single" w:color="000000" w:sz="0" w:space="0"/>
              <w:right w:val="single" w:color="000000" w:sz="0" w:space="0"/>
            </w:tcBorders>
            <w:vAlign w:val="top"/>
          </w:tcPr>
          <w:p w14:paraId="037CEB1D">
            <w:pPr>
              <w:spacing w:after="0"/>
              <w:jc w:val="center"/>
            </w:pPr>
            <w:r>
              <w:rPr>
                <w:rFonts w:ascii="Times New Roman" w:hAnsi="Times New Roman" w:eastAsia="Times New Roman" w:cs="Times New Roman"/>
                <w:sz w:val="24"/>
                <w:szCs w:val="24"/>
              </w:rPr>
              <w:t>20.10.2026</w:t>
            </w:r>
          </w:p>
        </w:tc>
      </w:tr>
      <w:tr w14:paraId="3100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7C98AC0">
            <w:pPr>
              <w:spacing w:after="0"/>
              <w:jc w:val="center"/>
            </w:pPr>
            <w:r>
              <w:rPr>
                <w:rFonts w:ascii="Times New Roman" w:hAnsi="Times New Roman" w:eastAsia="Times New Roman" w:cs="Times New Roman"/>
                <w:sz w:val="24"/>
                <w:szCs w:val="24"/>
              </w:rPr>
              <w:t>37</w:t>
            </w:r>
          </w:p>
        </w:tc>
        <w:tc>
          <w:tcPr>
            <w:tcW w:w="2119" w:type="pct"/>
            <w:tcBorders>
              <w:top w:val="single" w:color="000000" w:sz="0" w:space="0"/>
              <w:left w:val="single" w:color="000000" w:sz="0" w:space="0"/>
              <w:bottom w:val="single" w:color="000000" w:sz="0" w:space="0"/>
              <w:right w:val="single" w:color="000000" w:sz="0" w:space="0"/>
            </w:tcBorders>
            <w:vAlign w:val="top"/>
          </w:tcPr>
          <w:p w14:paraId="57FDC83C">
            <w:pPr>
              <w:spacing w:after="0"/>
            </w:pPr>
            <w:r>
              <w:rPr>
                <w:rFonts w:hint="default" w:ascii="Times New Roman" w:hAnsi="Times New Roman" w:eastAsia="Times New Roman" w:cs="Times New Roman"/>
                <w:sz w:val="24"/>
                <w:szCs w:val="24"/>
              </w:rPr>
              <w:t>Алгоритм разложения числа на простые множители</w:t>
            </w:r>
          </w:p>
        </w:tc>
        <w:tc>
          <w:tcPr>
            <w:tcW w:w="615" w:type="pct"/>
            <w:tcBorders>
              <w:top w:val="single" w:color="000000" w:sz="0" w:space="0"/>
              <w:left w:val="single" w:color="000000" w:sz="0" w:space="0"/>
              <w:bottom w:val="single" w:color="000000" w:sz="0" w:space="0"/>
              <w:right w:val="single" w:color="000000" w:sz="0" w:space="0"/>
            </w:tcBorders>
            <w:vAlign w:val="top"/>
          </w:tcPr>
          <w:p w14:paraId="2002ADA2">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8A4B1C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21.10.2026</w:t>
            </w:r>
          </w:p>
        </w:tc>
        <w:tc>
          <w:tcPr>
            <w:tcW w:w="940" w:type="pct"/>
            <w:tcBorders>
              <w:top w:val="single" w:color="000000" w:sz="0" w:space="0"/>
              <w:left w:val="single" w:color="000000" w:sz="0" w:space="0"/>
              <w:bottom w:val="single" w:color="000000" w:sz="0" w:space="0"/>
              <w:right w:val="single" w:color="000000" w:sz="0" w:space="0"/>
            </w:tcBorders>
            <w:vAlign w:val="top"/>
          </w:tcPr>
          <w:p w14:paraId="1303D6AE">
            <w:pPr>
              <w:spacing w:after="0"/>
              <w:jc w:val="center"/>
            </w:pPr>
            <w:r>
              <w:rPr>
                <w:rFonts w:ascii="Times New Roman" w:hAnsi="Times New Roman" w:eastAsia="Times New Roman" w:cs="Times New Roman"/>
                <w:sz w:val="24"/>
                <w:szCs w:val="24"/>
              </w:rPr>
              <w:t>21.10.2026</w:t>
            </w:r>
          </w:p>
        </w:tc>
      </w:tr>
      <w:tr w14:paraId="31DF8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E9D1046">
            <w:pPr>
              <w:spacing w:after="0"/>
              <w:jc w:val="center"/>
            </w:pPr>
            <w:r>
              <w:rPr>
                <w:rFonts w:ascii="Times New Roman" w:hAnsi="Times New Roman" w:eastAsia="Times New Roman" w:cs="Times New Roman"/>
                <w:sz w:val="24"/>
                <w:szCs w:val="24"/>
              </w:rPr>
              <w:t>38</w:t>
            </w:r>
          </w:p>
        </w:tc>
        <w:tc>
          <w:tcPr>
            <w:tcW w:w="2119" w:type="pct"/>
            <w:tcBorders>
              <w:top w:val="single" w:color="000000" w:sz="0" w:space="0"/>
              <w:left w:val="single" w:color="000000" w:sz="0" w:space="0"/>
              <w:bottom w:val="single" w:color="000000" w:sz="0" w:space="0"/>
              <w:right w:val="single" w:color="000000" w:sz="0" w:space="0"/>
            </w:tcBorders>
            <w:vAlign w:val="top"/>
          </w:tcPr>
          <w:p w14:paraId="0112705A">
            <w:pPr>
              <w:spacing w:after="0"/>
            </w:pPr>
            <w:r>
              <w:rPr>
                <w:rFonts w:hint="default" w:ascii="Times New Roman" w:hAnsi="Times New Roman" w:eastAsia="Times New Roman" w:cs="Times New Roman"/>
                <w:sz w:val="24"/>
                <w:szCs w:val="24"/>
              </w:rPr>
              <w:t>Решение текстовых задач, содержащих данные, представленные в таблицах и на столбчатых диаграммах</w:t>
            </w:r>
          </w:p>
        </w:tc>
        <w:tc>
          <w:tcPr>
            <w:tcW w:w="615" w:type="pct"/>
            <w:tcBorders>
              <w:top w:val="single" w:color="000000" w:sz="0" w:space="0"/>
              <w:left w:val="single" w:color="000000" w:sz="0" w:space="0"/>
              <w:bottom w:val="single" w:color="000000" w:sz="0" w:space="0"/>
              <w:right w:val="single" w:color="000000" w:sz="0" w:space="0"/>
            </w:tcBorders>
            <w:vAlign w:val="top"/>
          </w:tcPr>
          <w:p w14:paraId="25634538">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259D5D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22.10.2026</w:t>
            </w:r>
          </w:p>
        </w:tc>
        <w:tc>
          <w:tcPr>
            <w:tcW w:w="940" w:type="pct"/>
            <w:tcBorders>
              <w:top w:val="single" w:color="000000" w:sz="0" w:space="0"/>
              <w:left w:val="single" w:color="000000" w:sz="0" w:space="0"/>
              <w:bottom w:val="single" w:color="000000" w:sz="0" w:space="0"/>
              <w:right w:val="single" w:color="000000" w:sz="0" w:space="0"/>
            </w:tcBorders>
            <w:vAlign w:val="top"/>
          </w:tcPr>
          <w:p w14:paraId="284B29F2">
            <w:pPr>
              <w:spacing w:after="0"/>
              <w:jc w:val="center"/>
            </w:pPr>
            <w:r>
              <w:rPr>
                <w:rFonts w:ascii="Times New Roman" w:hAnsi="Times New Roman" w:eastAsia="Times New Roman" w:cs="Times New Roman"/>
                <w:sz w:val="24"/>
                <w:szCs w:val="24"/>
              </w:rPr>
              <w:t>22.10.2026</w:t>
            </w:r>
          </w:p>
        </w:tc>
      </w:tr>
      <w:tr w14:paraId="63EA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44376F6">
            <w:pPr>
              <w:spacing w:after="0"/>
              <w:jc w:val="center"/>
            </w:pPr>
            <w:r>
              <w:rPr>
                <w:rFonts w:ascii="Times New Roman" w:hAnsi="Times New Roman" w:eastAsia="Times New Roman" w:cs="Times New Roman"/>
                <w:sz w:val="24"/>
                <w:szCs w:val="24"/>
              </w:rPr>
              <w:t>39</w:t>
            </w:r>
          </w:p>
        </w:tc>
        <w:tc>
          <w:tcPr>
            <w:tcW w:w="2119" w:type="pct"/>
            <w:tcBorders>
              <w:top w:val="single" w:color="000000" w:sz="0" w:space="0"/>
              <w:left w:val="single" w:color="000000" w:sz="0" w:space="0"/>
              <w:bottom w:val="single" w:color="000000" w:sz="0" w:space="0"/>
              <w:right w:val="single" w:color="000000" w:sz="0" w:space="0"/>
            </w:tcBorders>
            <w:vAlign w:val="top"/>
          </w:tcPr>
          <w:p w14:paraId="2B12CB14">
            <w:pPr>
              <w:spacing w:after="0"/>
            </w:pPr>
            <w:r>
              <w:rPr>
                <w:rFonts w:hint="default" w:ascii="Times New Roman" w:hAnsi="Times New Roman" w:eastAsia="Times New Roman" w:cs="Times New Roman"/>
                <w:sz w:val="24"/>
                <w:szCs w:val="24"/>
              </w:rPr>
              <w:t>Контрольная работа № 1 по теме "Натуральные числа. Действия с натуральными числами"</w:t>
            </w:r>
          </w:p>
        </w:tc>
        <w:tc>
          <w:tcPr>
            <w:tcW w:w="615" w:type="pct"/>
            <w:tcBorders>
              <w:top w:val="single" w:color="000000" w:sz="0" w:space="0"/>
              <w:left w:val="single" w:color="000000" w:sz="0" w:space="0"/>
              <w:bottom w:val="single" w:color="000000" w:sz="0" w:space="0"/>
              <w:right w:val="single" w:color="000000" w:sz="0" w:space="0"/>
            </w:tcBorders>
            <w:vAlign w:val="top"/>
          </w:tcPr>
          <w:p w14:paraId="43FEEA87">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77C68E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23.10.2026</w:t>
            </w:r>
          </w:p>
        </w:tc>
        <w:tc>
          <w:tcPr>
            <w:tcW w:w="940" w:type="pct"/>
            <w:tcBorders>
              <w:top w:val="single" w:color="000000" w:sz="0" w:space="0"/>
              <w:left w:val="single" w:color="000000" w:sz="0" w:space="0"/>
              <w:bottom w:val="single" w:color="000000" w:sz="0" w:space="0"/>
              <w:right w:val="single" w:color="000000" w:sz="0" w:space="0"/>
            </w:tcBorders>
            <w:vAlign w:val="top"/>
          </w:tcPr>
          <w:p w14:paraId="58D55353">
            <w:pPr>
              <w:spacing w:after="0"/>
              <w:jc w:val="center"/>
            </w:pPr>
            <w:r>
              <w:rPr>
                <w:rFonts w:ascii="Times New Roman" w:hAnsi="Times New Roman" w:eastAsia="Times New Roman" w:cs="Times New Roman"/>
                <w:sz w:val="24"/>
                <w:szCs w:val="24"/>
              </w:rPr>
              <w:t>23.10.2026</w:t>
            </w:r>
          </w:p>
        </w:tc>
      </w:tr>
      <w:tr w14:paraId="0BCB5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59109D8">
            <w:pPr>
              <w:spacing w:after="0"/>
              <w:jc w:val="center"/>
            </w:pPr>
            <w:r>
              <w:rPr>
                <w:rFonts w:ascii="Times New Roman" w:hAnsi="Times New Roman" w:eastAsia="Times New Roman" w:cs="Times New Roman"/>
                <w:sz w:val="24"/>
                <w:szCs w:val="24"/>
              </w:rPr>
              <w:t>40</w:t>
            </w:r>
          </w:p>
        </w:tc>
        <w:tc>
          <w:tcPr>
            <w:tcW w:w="2119" w:type="pct"/>
            <w:tcBorders>
              <w:top w:val="single" w:color="000000" w:sz="0" w:space="0"/>
              <w:left w:val="single" w:color="000000" w:sz="0" w:space="0"/>
              <w:bottom w:val="single" w:color="000000" w:sz="0" w:space="0"/>
              <w:right w:val="single" w:color="000000" w:sz="0" w:space="0"/>
            </w:tcBorders>
            <w:vAlign w:val="top"/>
          </w:tcPr>
          <w:p w14:paraId="2ED3982C">
            <w:pPr>
              <w:spacing w:after="0"/>
            </w:pPr>
            <w:r>
              <w:rPr>
                <w:rFonts w:hint="default" w:ascii="Times New Roman" w:hAnsi="Times New Roman" w:eastAsia="Times New Roman" w:cs="Times New Roman"/>
                <w:sz w:val="24"/>
                <w:szCs w:val="24"/>
              </w:rPr>
              <w:t>Единицы измерения длины</w:t>
            </w:r>
          </w:p>
        </w:tc>
        <w:tc>
          <w:tcPr>
            <w:tcW w:w="615" w:type="pct"/>
            <w:tcBorders>
              <w:top w:val="single" w:color="000000" w:sz="0" w:space="0"/>
              <w:left w:val="single" w:color="000000" w:sz="0" w:space="0"/>
              <w:bottom w:val="single" w:color="000000" w:sz="0" w:space="0"/>
              <w:right w:val="single" w:color="000000" w:sz="0" w:space="0"/>
            </w:tcBorders>
            <w:vAlign w:val="top"/>
          </w:tcPr>
          <w:p w14:paraId="014C5747">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142F167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05.11.2026</w:t>
            </w:r>
          </w:p>
        </w:tc>
        <w:tc>
          <w:tcPr>
            <w:tcW w:w="940" w:type="pct"/>
            <w:tcBorders>
              <w:top w:val="single" w:color="000000" w:sz="0" w:space="0"/>
              <w:left w:val="single" w:color="000000" w:sz="0" w:space="0"/>
              <w:bottom w:val="single" w:color="000000" w:sz="0" w:space="0"/>
              <w:right w:val="single" w:color="000000" w:sz="0" w:space="0"/>
            </w:tcBorders>
            <w:vAlign w:val="top"/>
          </w:tcPr>
          <w:p w14:paraId="14379C73">
            <w:pPr>
              <w:spacing w:after="0"/>
              <w:jc w:val="center"/>
            </w:pPr>
          </w:p>
        </w:tc>
      </w:tr>
      <w:tr w14:paraId="4993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9A7A426">
            <w:pPr>
              <w:spacing w:after="0"/>
              <w:jc w:val="center"/>
            </w:pPr>
            <w:r>
              <w:rPr>
                <w:rFonts w:ascii="Times New Roman" w:hAnsi="Times New Roman" w:eastAsia="Times New Roman" w:cs="Times New Roman"/>
                <w:sz w:val="24"/>
                <w:szCs w:val="24"/>
              </w:rPr>
              <w:t>41</w:t>
            </w:r>
          </w:p>
        </w:tc>
        <w:tc>
          <w:tcPr>
            <w:tcW w:w="2119" w:type="pct"/>
            <w:tcBorders>
              <w:top w:val="single" w:color="000000" w:sz="0" w:space="0"/>
              <w:left w:val="single" w:color="000000" w:sz="0" w:space="0"/>
              <w:bottom w:val="single" w:color="000000" w:sz="0" w:space="0"/>
              <w:right w:val="single" w:color="000000" w:sz="0" w:space="0"/>
            </w:tcBorders>
            <w:vAlign w:val="top"/>
          </w:tcPr>
          <w:p w14:paraId="5EF89098">
            <w:pPr>
              <w:spacing w:after="0"/>
            </w:pPr>
            <w:r>
              <w:rPr>
                <w:rFonts w:hint="default" w:ascii="Times New Roman" w:hAnsi="Times New Roman" w:eastAsia="Times New Roman" w:cs="Times New Roman"/>
                <w:sz w:val="24"/>
                <w:szCs w:val="24"/>
              </w:rPr>
              <w:t>Отрезок и его длина</w:t>
            </w:r>
          </w:p>
        </w:tc>
        <w:tc>
          <w:tcPr>
            <w:tcW w:w="615" w:type="pct"/>
            <w:tcBorders>
              <w:top w:val="single" w:color="000000" w:sz="0" w:space="0"/>
              <w:left w:val="single" w:color="000000" w:sz="0" w:space="0"/>
              <w:bottom w:val="single" w:color="000000" w:sz="0" w:space="0"/>
              <w:right w:val="single" w:color="000000" w:sz="0" w:space="0"/>
            </w:tcBorders>
            <w:vAlign w:val="top"/>
          </w:tcPr>
          <w:p w14:paraId="32923D7E">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1FD3C2A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06.11.2026</w:t>
            </w:r>
          </w:p>
        </w:tc>
        <w:tc>
          <w:tcPr>
            <w:tcW w:w="940" w:type="pct"/>
            <w:tcBorders>
              <w:top w:val="single" w:color="000000" w:sz="0" w:space="0"/>
              <w:left w:val="single" w:color="000000" w:sz="0" w:space="0"/>
              <w:bottom w:val="single" w:color="000000" w:sz="0" w:space="0"/>
              <w:right w:val="single" w:color="000000" w:sz="0" w:space="0"/>
            </w:tcBorders>
            <w:vAlign w:val="top"/>
          </w:tcPr>
          <w:p w14:paraId="2B0EE45E">
            <w:pPr>
              <w:spacing w:after="0"/>
              <w:jc w:val="center"/>
            </w:pPr>
          </w:p>
        </w:tc>
      </w:tr>
      <w:tr w14:paraId="5208A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F41E29E">
            <w:pPr>
              <w:spacing w:after="0"/>
              <w:jc w:val="center"/>
            </w:pPr>
            <w:r>
              <w:rPr>
                <w:rFonts w:ascii="Times New Roman" w:hAnsi="Times New Roman" w:eastAsia="Times New Roman" w:cs="Times New Roman"/>
                <w:sz w:val="24"/>
                <w:szCs w:val="24"/>
              </w:rPr>
              <w:t>42</w:t>
            </w:r>
          </w:p>
        </w:tc>
        <w:tc>
          <w:tcPr>
            <w:tcW w:w="2119" w:type="pct"/>
            <w:tcBorders>
              <w:top w:val="single" w:color="000000" w:sz="0" w:space="0"/>
              <w:left w:val="single" w:color="000000" w:sz="0" w:space="0"/>
              <w:bottom w:val="single" w:color="000000" w:sz="0" w:space="0"/>
              <w:right w:val="single" w:color="000000" w:sz="0" w:space="0"/>
            </w:tcBorders>
            <w:vAlign w:val="top"/>
          </w:tcPr>
          <w:p w14:paraId="15044704">
            <w:pPr>
              <w:spacing w:after="0"/>
            </w:pPr>
            <w:r>
              <w:rPr>
                <w:rFonts w:hint="default" w:ascii="Times New Roman" w:hAnsi="Times New Roman" w:eastAsia="Times New Roman" w:cs="Times New Roman"/>
                <w:sz w:val="24"/>
                <w:szCs w:val="24"/>
              </w:rPr>
              <w:t>Ломаная. Многоугольник</w:t>
            </w:r>
          </w:p>
        </w:tc>
        <w:tc>
          <w:tcPr>
            <w:tcW w:w="615" w:type="pct"/>
            <w:tcBorders>
              <w:top w:val="single" w:color="000000" w:sz="0" w:space="0"/>
              <w:left w:val="single" w:color="000000" w:sz="0" w:space="0"/>
              <w:bottom w:val="single" w:color="000000" w:sz="0" w:space="0"/>
              <w:right w:val="single" w:color="000000" w:sz="0" w:space="0"/>
            </w:tcBorders>
            <w:vAlign w:val="top"/>
          </w:tcPr>
          <w:p w14:paraId="2BD3309D">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6EC985B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09.11.2026</w:t>
            </w:r>
          </w:p>
        </w:tc>
        <w:tc>
          <w:tcPr>
            <w:tcW w:w="940" w:type="pct"/>
            <w:tcBorders>
              <w:top w:val="single" w:color="000000" w:sz="0" w:space="0"/>
              <w:left w:val="single" w:color="000000" w:sz="0" w:space="0"/>
              <w:bottom w:val="single" w:color="000000" w:sz="0" w:space="0"/>
              <w:right w:val="single" w:color="000000" w:sz="0" w:space="0"/>
            </w:tcBorders>
            <w:vAlign w:val="top"/>
          </w:tcPr>
          <w:p w14:paraId="270E9C9E">
            <w:pPr>
              <w:spacing w:after="0"/>
              <w:jc w:val="center"/>
            </w:pPr>
          </w:p>
        </w:tc>
      </w:tr>
      <w:tr w14:paraId="170E1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9BE8760">
            <w:pPr>
              <w:spacing w:after="0"/>
              <w:jc w:val="center"/>
            </w:pPr>
            <w:r>
              <w:rPr>
                <w:rFonts w:ascii="Times New Roman" w:hAnsi="Times New Roman" w:eastAsia="Times New Roman" w:cs="Times New Roman"/>
                <w:sz w:val="24"/>
                <w:szCs w:val="24"/>
              </w:rPr>
              <w:t>43</w:t>
            </w:r>
          </w:p>
        </w:tc>
        <w:tc>
          <w:tcPr>
            <w:tcW w:w="2119" w:type="pct"/>
            <w:tcBorders>
              <w:top w:val="single" w:color="000000" w:sz="0" w:space="0"/>
              <w:left w:val="single" w:color="000000" w:sz="0" w:space="0"/>
              <w:bottom w:val="single" w:color="000000" w:sz="0" w:space="0"/>
              <w:right w:val="single" w:color="000000" w:sz="0" w:space="0"/>
            </w:tcBorders>
            <w:vAlign w:val="top"/>
          </w:tcPr>
          <w:p w14:paraId="4DC1568F">
            <w:pPr>
              <w:spacing w:after="0"/>
            </w:pPr>
            <w:r>
              <w:rPr>
                <w:rFonts w:hint="default" w:ascii="Times New Roman" w:hAnsi="Times New Roman" w:eastAsia="Times New Roman" w:cs="Times New Roman"/>
                <w:sz w:val="24"/>
                <w:szCs w:val="24"/>
              </w:rPr>
              <w:t>Решение задач на нахождение периметра многоугольника</w:t>
            </w:r>
          </w:p>
        </w:tc>
        <w:tc>
          <w:tcPr>
            <w:tcW w:w="615" w:type="pct"/>
            <w:tcBorders>
              <w:top w:val="single" w:color="000000" w:sz="0" w:space="0"/>
              <w:left w:val="single" w:color="000000" w:sz="0" w:space="0"/>
              <w:bottom w:val="single" w:color="000000" w:sz="0" w:space="0"/>
              <w:right w:val="single" w:color="000000" w:sz="0" w:space="0"/>
            </w:tcBorders>
            <w:vAlign w:val="top"/>
          </w:tcPr>
          <w:p w14:paraId="549D2C84">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605BE54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10.11.2026</w:t>
            </w:r>
          </w:p>
        </w:tc>
        <w:tc>
          <w:tcPr>
            <w:tcW w:w="940" w:type="pct"/>
            <w:tcBorders>
              <w:top w:val="single" w:color="000000" w:sz="0" w:space="0"/>
              <w:left w:val="single" w:color="000000" w:sz="0" w:space="0"/>
              <w:bottom w:val="single" w:color="000000" w:sz="0" w:space="0"/>
              <w:right w:val="single" w:color="000000" w:sz="0" w:space="0"/>
            </w:tcBorders>
            <w:vAlign w:val="top"/>
          </w:tcPr>
          <w:p w14:paraId="6AE3A349">
            <w:pPr>
              <w:spacing w:after="0"/>
              <w:jc w:val="center"/>
            </w:pPr>
          </w:p>
        </w:tc>
      </w:tr>
      <w:tr w14:paraId="352CE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A1140F3">
            <w:pPr>
              <w:spacing w:after="0"/>
              <w:jc w:val="center"/>
            </w:pPr>
            <w:r>
              <w:rPr>
                <w:rFonts w:ascii="Times New Roman" w:hAnsi="Times New Roman" w:eastAsia="Times New Roman" w:cs="Times New Roman"/>
                <w:sz w:val="24"/>
                <w:szCs w:val="24"/>
              </w:rPr>
              <w:t>44</w:t>
            </w:r>
          </w:p>
        </w:tc>
        <w:tc>
          <w:tcPr>
            <w:tcW w:w="2119" w:type="pct"/>
            <w:tcBorders>
              <w:top w:val="single" w:color="000000" w:sz="0" w:space="0"/>
              <w:left w:val="single" w:color="000000" w:sz="0" w:space="0"/>
              <w:bottom w:val="single" w:color="000000" w:sz="0" w:space="0"/>
              <w:right w:val="single" w:color="000000" w:sz="0" w:space="0"/>
            </w:tcBorders>
            <w:vAlign w:val="top"/>
          </w:tcPr>
          <w:p w14:paraId="7D834853">
            <w:pPr>
              <w:spacing w:after="0"/>
            </w:pPr>
            <w:r>
              <w:rPr>
                <w:rFonts w:hint="default" w:ascii="Times New Roman" w:hAnsi="Times New Roman" w:eastAsia="Times New Roman" w:cs="Times New Roman"/>
                <w:sz w:val="24"/>
                <w:szCs w:val="24"/>
              </w:rPr>
              <w:t>Плоскость, прямая, луч</w:t>
            </w:r>
          </w:p>
        </w:tc>
        <w:tc>
          <w:tcPr>
            <w:tcW w:w="615" w:type="pct"/>
            <w:tcBorders>
              <w:top w:val="single" w:color="000000" w:sz="0" w:space="0"/>
              <w:left w:val="single" w:color="000000" w:sz="0" w:space="0"/>
              <w:bottom w:val="single" w:color="000000" w:sz="0" w:space="0"/>
              <w:right w:val="single" w:color="000000" w:sz="0" w:space="0"/>
            </w:tcBorders>
            <w:vAlign w:val="top"/>
          </w:tcPr>
          <w:p w14:paraId="2E91FB55">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146DCAC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11.11.2026</w:t>
            </w:r>
          </w:p>
        </w:tc>
        <w:tc>
          <w:tcPr>
            <w:tcW w:w="940" w:type="pct"/>
            <w:tcBorders>
              <w:top w:val="single" w:color="000000" w:sz="0" w:space="0"/>
              <w:left w:val="single" w:color="000000" w:sz="0" w:space="0"/>
              <w:bottom w:val="single" w:color="000000" w:sz="0" w:space="0"/>
              <w:right w:val="single" w:color="000000" w:sz="0" w:space="0"/>
            </w:tcBorders>
            <w:vAlign w:val="top"/>
          </w:tcPr>
          <w:p w14:paraId="50DE66D9">
            <w:pPr>
              <w:spacing w:after="0"/>
              <w:jc w:val="center"/>
            </w:pPr>
          </w:p>
        </w:tc>
      </w:tr>
      <w:tr w14:paraId="678D9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02E5D9A">
            <w:pPr>
              <w:spacing w:after="0"/>
              <w:jc w:val="center"/>
            </w:pPr>
            <w:r>
              <w:rPr>
                <w:rFonts w:ascii="Times New Roman" w:hAnsi="Times New Roman" w:eastAsia="Times New Roman" w:cs="Times New Roman"/>
                <w:sz w:val="24"/>
                <w:szCs w:val="24"/>
              </w:rPr>
              <w:t>45</w:t>
            </w:r>
          </w:p>
        </w:tc>
        <w:tc>
          <w:tcPr>
            <w:tcW w:w="2119" w:type="pct"/>
            <w:tcBorders>
              <w:top w:val="single" w:color="000000" w:sz="0" w:space="0"/>
              <w:left w:val="single" w:color="000000" w:sz="0" w:space="0"/>
              <w:bottom w:val="single" w:color="000000" w:sz="0" w:space="0"/>
              <w:right w:val="single" w:color="000000" w:sz="0" w:space="0"/>
            </w:tcBorders>
            <w:vAlign w:val="top"/>
          </w:tcPr>
          <w:p w14:paraId="70416828">
            <w:pPr>
              <w:spacing w:after="0"/>
            </w:pPr>
            <w:r>
              <w:rPr>
                <w:rFonts w:hint="default" w:ascii="Times New Roman" w:hAnsi="Times New Roman" w:eastAsia="Times New Roman" w:cs="Times New Roman"/>
                <w:sz w:val="24"/>
                <w:szCs w:val="24"/>
              </w:rPr>
              <w:t>Угол. Виды углов</w:t>
            </w:r>
          </w:p>
        </w:tc>
        <w:tc>
          <w:tcPr>
            <w:tcW w:w="615" w:type="pct"/>
            <w:tcBorders>
              <w:top w:val="single" w:color="000000" w:sz="0" w:space="0"/>
              <w:left w:val="single" w:color="000000" w:sz="0" w:space="0"/>
              <w:bottom w:val="single" w:color="000000" w:sz="0" w:space="0"/>
              <w:right w:val="single" w:color="000000" w:sz="0" w:space="0"/>
            </w:tcBorders>
            <w:vAlign w:val="top"/>
          </w:tcPr>
          <w:p w14:paraId="088082BA">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FF4D3B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12.11.2026</w:t>
            </w:r>
          </w:p>
        </w:tc>
        <w:tc>
          <w:tcPr>
            <w:tcW w:w="940" w:type="pct"/>
            <w:tcBorders>
              <w:top w:val="single" w:color="000000" w:sz="0" w:space="0"/>
              <w:left w:val="single" w:color="000000" w:sz="0" w:space="0"/>
              <w:bottom w:val="single" w:color="000000" w:sz="0" w:space="0"/>
              <w:right w:val="single" w:color="000000" w:sz="0" w:space="0"/>
            </w:tcBorders>
            <w:vAlign w:val="top"/>
          </w:tcPr>
          <w:p w14:paraId="768C496C">
            <w:pPr>
              <w:spacing w:after="0"/>
              <w:jc w:val="center"/>
            </w:pPr>
          </w:p>
        </w:tc>
      </w:tr>
      <w:tr w14:paraId="46528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C77B124">
            <w:pPr>
              <w:spacing w:after="0"/>
              <w:jc w:val="center"/>
            </w:pPr>
            <w:r>
              <w:rPr>
                <w:rFonts w:ascii="Times New Roman" w:hAnsi="Times New Roman" w:eastAsia="Times New Roman" w:cs="Times New Roman"/>
                <w:sz w:val="24"/>
                <w:szCs w:val="24"/>
              </w:rPr>
              <w:t>46</w:t>
            </w:r>
          </w:p>
        </w:tc>
        <w:tc>
          <w:tcPr>
            <w:tcW w:w="2119" w:type="pct"/>
            <w:tcBorders>
              <w:top w:val="single" w:color="000000" w:sz="0" w:space="0"/>
              <w:left w:val="single" w:color="000000" w:sz="0" w:space="0"/>
              <w:bottom w:val="single" w:color="000000" w:sz="0" w:space="0"/>
              <w:right w:val="single" w:color="000000" w:sz="0" w:space="0"/>
            </w:tcBorders>
            <w:vAlign w:val="top"/>
          </w:tcPr>
          <w:p w14:paraId="6124D3AB">
            <w:pPr>
              <w:spacing w:after="0"/>
            </w:pPr>
            <w:r>
              <w:rPr>
                <w:rFonts w:hint="default" w:ascii="Times New Roman" w:hAnsi="Times New Roman" w:eastAsia="Times New Roman" w:cs="Times New Roman"/>
                <w:sz w:val="24"/>
                <w:szCs w:val="24"/>
              </w:rPr>
              <w:t>Измерение и построение углов с помощью транспортира</w:t>
            </w:r>
          </w:p>
        </w:tc>
        <w:tc>
          <w:tcPr>
            <w:tcW w:w="615" w:type="pct"/>
            <w:tcBorders>
              <w:top w:val="single" w:color="000000" w:sz="0" w:space="0"/>
              <w:left w:val="single" w:color="000000" w:sz="0" w:space="0"/>
              <w:bottom w:val="single" w:color="000000" w:sz="0" w:space="0"/>
              <w:right w:val="single" w:color="000000" w:sz="0" w:space="0"/>
            </w:tcBorders>
            <w:vAlign w:val="top"/>
          </w:tcPr>
          <w:p w14:paraId="41C4DBBA">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9981F7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13.11.2026</w:t>
            </w:r>
          </w:p>
        </w:tc>
        <w:tc>
          <w:tcPr>
            <w:tcW w:w="940" w:type="pct"/>
            <w:tcBorders>
              <w:top w:val="single" w:color="000000" w:sz="0" w:space="0"/>
              <w:left w:val="single" w:color="000000" w:sz="0" w:space="0"/>
              <w:bottom w:val="single" w:color="000000" w:sz="0" w:space="0"/>
              <w:right w:val="single" w:color="000000" w:sz="0" w:space="0"/>
            </w:tcBorders>
            <w:vAlign w:val="top"/>
          </w:tcPr>
          <w:p w14:paraId="720535DD">
            <w:pPr>
              <w:spacing w:after="0"/>
              <w:jc w:val="center"/>
            </w:pPr>
          </w:p>
        </w:tc>
      </w:tr>
      <w:tr w14:paraId="03037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B103D2A">
            <w:pPr>
              <w:spacing w:after="0"/>
              <w:jc w:val="center"/>
            </w:pPr>
            <w:r>
              <w:rPr>
                <w:rFonts w:ascii="Times New Roman" w:hAnsi="Times New Roman" w:eastAsia="Times New Roman" w:cs="Times New Roman"/>
                <w:sz w:val="24"/>
                <w:szCs w:val="24"/>
              </w:rPr>
              <w:t>47</w:t>
            </w:r>
          </w:p>
        </w:tc>
        <w:tc>
          <w:tcPr>
            <w:tcW w:w="2119" w:type="pct"/>
            <w:tcBorders>
              <w:top w:val="single" w:color="000000" w:sz="0" w:space="0"/>
              <w:left w:val="single" w:color="000000" w:sz="0" w:space="0"/>
              <w:bottom w:val="single" w:color="000000" w:sz="0" w:space="0"/>
              <w:right w:val="single" w:color="000000" w:sz="0" w:space="0"/>
            </w:tcBorders>
            <w:vAlign w:val="top"/>
          </w:tcPr>
          <w:p w14:paraId="568EF735">
            <w:pPr>
              <w:spacing w:after="0"/>
            </w:pPr>
            <w:r>
              <w:rPr>
                <w:rFonts w:hint="default" w:ascii="Times New Roman" w:hAnsi="Times New Roman" w:eastAsia="Times New Roman" w:cs="Times New Roman"/>
                <w:sz w:val="24"/>
                <w:szCs w:val="24"/>
              </w:rPr>
              <w:t>Окружность и круг. Радиус, диаметр, центр</w:t>
            </w:r>
          </w:p>
        </w:tc>
        <w:tc>
          <w:tcPr>
            <w:tcW w:w="615" w:type="pct"/>
            <w:tcBorders>
              <w:top w:val="single" w:color="000000" w:sz="0" w:space="0"/>
              <w:left w:val="single" w:color="000000" w:sz="0" w:space="0"/>
              <w:bottom w:val="single" w:color="000000" w:sz="0" w:space="0"/>
              <w:right w:val="single" w:color="000000" w:sz="0" w:space="0"/>
            </w:tcBorders>
            <w:vAlign w:val="top"/>
          </w:tcPr>
          <w:p w14:paraId="47737AFE">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EE9C82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16.11.2026</w:t>
            </w:r>
          </w:p>
        </w:tc>
        <w:tc>
          <w:tcPr>
            <w:tcW w:w="940" w:type="pct"/>
            <w:tcBorders>
              <w:top w:val="single" w:color="000000" w:sz="0" w:space="0"/>
              <w:left w:val="single" w:color="000000" w:sz="0" w:space="0"/>
              <w:bottom w:val="single" w:color="000000" w:sz="0" w:space="0"/>
              <w:right w:val="single" w:color="000000" w:sz="0" w:space="0"/>
            </w:tcBorders>
            <w:vAlign w:val="top"/>
          </w:tcPr>
          <w:p w14:paraId="37A37563">
            <w:pPr>
              <w:spacing w:after="0"/>
              <w:jc w:val="center"/>
            </w:pPr>
          </w:p>
        </w:tc>
      </w:tr>
      <w:tr w14:paraId="790D4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517E00C">
            <w:pPr>
              <w:spacing w:after="0"/>
              <w:jc w:val="center"/>
            </w:pPr>
            <w:r>
              <w:rPr>
                <w:rFonts w:ascii="Times New Roman" w:hAnsi="Times New Roman" w:eastAsia="Times New Roman" w:cs="Times New Roman"/>
                <w:sz w:val="24"/>
                <w:szCs w:val="24"/>
              </w:rPr>
              <w:t>48</w:t>
            </w:r>
          </w:p>
        </w:tc>
        <w:tc>
          <w:tcPr>
            <w:tcW w:w="2119" w:type="pct"/>
            <w:tcBorders>
              <w:top w:val="single" w:color="000000" w:sz="0" w:space="0"/>
              <w:left w:val="single" w:color="000000" w:sz="0" w:space="0"/>
              <w:bottom w:val="single" w:color="000000" w:sz="0" w:space="0"/>
              <w:right w:val="single" w:color="000000" w:sz="0" w:space="0"/>
            </w:tcBorders>
            <w:vAlign w:val="top"/>
          </w:tcPr>
          <w:p w14:paraId="07021F13">
            <w:pPr>
              <w:spacing w:after="0"/>
            </w:pPr>
            <w:r>
              <w:rPr>
                <w:rFonts w:hint="default" w:ascii="Times New Roman" w:hAnsi="Times New Roman" w:eastAsia="Times New Roman" w:cs="Times New Roman"/>
                <w:sz w:val="24"/>
                <w:szCs w:val="24"/>
              </w:rPr>
              <w:t>Построения циркулем и линейкой</w:t>
            </w:r>
          </w:p>
        </w:tc>
        <w:tc>
          <w:tcPr>
            <w:tcW w:w="615" w:type="pct"/>
            <w:tcBorders>
              <w:top w:val="single" w:color="000000" w:sz="0" w:space="0"/>
              <w:left w:val="single" w:color="000000" w:sz="0" w:space="0"/>
              <w:bottom w:val="single" w:color="000000" w:sz="0" w:space="0"/>
              <w:right w:val="single" w:color="000000" w:sz="0" w:space="0"/>
            </w:tcBorders>
            <w:vAlign w:val="top"/>
          </w:tcPr>
          <w:p w14:paraId="7E4ED68D">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4E21AF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17.11.2026</w:t>
            </w:r>
          </w:p>
        </w:tc>
        <w:tc>
          <w:tcPr>
            <w:tcW w:w="940" w:type="pct"/>
            <w:tcBorders>
              <w:top w:val="single" w:color="000000" w:sz="0" w:space="0"/>
              <w:left w:val="single" w:color="000000" w:sz="0" w:space="0"/>
              <w:bottom w:val="single" w:color="000000" w:sz="0" w:space="0"/>
              <w:right w:val="single" w:color="000000" w:sz="0" w:space="0"/>
            </w:tcBorders>
            <w:vAlign w:val="top"/>
          </w:tcPr>
          <w:p w14:paraId="3C3422DD">
            <w:pPr>
              <w:spacing w:after="0"/>
              <w:jc w:val="center"/>
            </w:pPr>
          </w:p>
        </w:tc>
      </w:tr>
      <w:tr w14:paraId="41807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6BAD211">
            <w:pPr>
              <w:spacing w:after="0"/>
              <w:jc w:val="center"/>
            </w:pPr>
            <w:r>
              <w:rPr>
                <w:rFonts w:ascii="Times New Roman" w:hAnsi="Times New Roman" w:eastAsia="Times New Roman" w:cs="Times New Roman"/>
                <w:sz w:val="24"/>
                <w:szCs w:val="24"/>
              </w:rPr>
              <w:t>49</w:t>
            </w:r>
          </w:p>
        </w:tc>
        <w:tc>
          <w:tcPr>
            <w:tcW w:w="2119" w:type="pct"/>
            <w:tcBorders>
              <w:top w:val="single" w:color="000000" w:sz="0" w:space="0"/>
              <w:left w:val="single" w:color="000000" w:sz="0" w:space="0"/>
              <w:bottom w:val="single" w:color="000000" w:sz="0" w:space="0"/>
              <w:right w:val="single" w:color="000000" w:sz="0" w:space="0"/>
            </w:tcBorders>
            <w:vAlign w:val="top"/>
          </w:tcPr>
          <w:p w14:paraId="7AA88D80">
            <w:pPr>
              <w:spacing w:after="0"/>
            </w:pPr>
            <w:r>
              <w:rPr>
                <w:rFonts w:hint="default" w:ascii="Times New Roman" w:hAnsi="Times New Roman" w:eastAsia="Times New Roman" w:cs="Times New Roman"/>
                <w:sz w:val="24"/>
                <w:szCs w:val="24"/>
              </w:rPr>
              <w:t>Доли и дроби. Изображение дробей на координатной (числовой) прямой</w:t>
            </w:r>
          </w:p>
        </w:tc>
        <w:tc>
          <w:tcPr>
            <w:tcW w:w="615" w:type="pct"/>
            <w:tcBorders>
              <w:top w:val="single" w:color="000000" w:sz="0" w:space="0"/>
              <w:left w:val="single" w:color="000000" w:sz="0" w:space="0"/>
              <w:bottom w:val="single" w:color="000000" w:sz="0" w:space="0"/>
              <w:right w:val="single" w:color="000000" w:sz="0" w:space="0"/>
            </w:tcBorders>
            <w:vAlign w:val="top"/>
          </w:tcPr>
          <w:p w14:paraId="5D64D17B">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67C2A6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18.11.2026</w:t>
            </w:r>
          </w:p>
        </w:tc>
        <w:tc>
          <w:tcPr>
            <w:tcW w:w="940" w:type="pct"/>
            <w:tcBorders>
              <w:top w:val="single" w:color="000000" w:sz="0" w:space="0"/>
              <w:left w:val="single" w:color="000000" w:sz="0" w:space="0"/>
              <w:bottom w:val="single" w:color="000000" w:sz="0" w:space="0"/>
              <w:right w:val="single" w:color="000000" w:sz="0" w:space="0"/>
            </w:tcBorders>
            <w:vAlign w:val="top"/>
          </w:tcPr>
          <w:p w14:paraId="305AEC7D">
            <w:pPr>
              <w:spacing w:after="0"/>
              <w:jc w:val="center"/>
            </w:pPr>
          </w:p>
        </w:tc>
      </w:tr>
      <w:tr w14:paraId="2F69E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4AE93D3">
            <w:pPr>
              <w:spacing w:after="0"/>
              <w:jc w:val="center"/>
            </w:pPr>
            <w:r>
              <w:rPr>
                <w:rFonts w:ascii="Times New Roman" w:hAnsi="Times New Roman" w:eastAsia="Times New Roman" w:cs="Times New Roman"/>
                <w:sz w:val="24"/>
                <w:szCs w:val="24"/>
              </w:rPr>
              <w:t>50</w:t>
            </w:r>
          </w:p>
        </w:tc>
        <w:tc>
          <w:tcPr>
            <w:tcW w:w="2119" w:type="pct"/>
            <w:tcBorders>
              <w:top w:val="single" w:color="000000" w:sz="0" w:space="0"/>
              <w:left w:val="single" w:color="000000" w:sz="0" w:space="0"/>
              <w:bottom w:val="single" w:color="000000" w:sz="0" w:space="0"/>
              <w:right w:val="single" w:color="000000" w:sz="0" w:space="0"/>
            </w:tcBorders>
            <w:vAlign w:val="top"/>
          </w:tcPr>
          <w:p w14:paraId="4B650189">
            <w:pPr>
              <w:spacing w:after="0"/>
            </w:pPr>
            <w:r>
              <w:rPr>
                <w:rFonts w:hint="default" w:ascii="Times New Roman" w:hAnsi="Times New Roman" w:eastAsia="Times New Roman" w:cs="Times New Roman"/>
                <w:sz w:val="24"/>
                <w:szCs w:val="24"/>
              </w:rPr>
              <w:t>Применение понятия дроби при решении задач</w:t>
            </w:r>
          </w:p>
        </w:tc>
        <w:tc>
          <w:tcPr>
            <w:tcW w:w="615" w:type="pct"/>
            <w:tcBorders>
              <w:top w:val="single" w:color="000000" w:sz="0" w:space="0"/>
              <w:left w:val="single" w:color="000000" w:sz="0" w:space="0"/>
              <w:bottom w:val="single" w:color="000000" w:sz="0" w:space="0"/>
              <w:right w:val="single" w:color="000000" w:sz="0" w:space="0"/>
            </w:tcBorders>
            <w:vAlign w:val="top"/>
          </w:tcPr>
          <w:p w14:paraId="6D1E0673">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1B1972D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19.11.2026</w:t>
            </w:r>
          </w:p>
        </w:tc>
        <w:tc>
          <w:tcPr>
            <w:tcW w:w="940" w:type="pct"/>
            <w:tcBorders>
              <w:top w:val="single" w:color="000000" w:sz="0" w:space="0"/>
              <w:left w:val="single" w:color="000000" w:sz="0" w:space="0"/>
              <w:bottom w:val="single" w:color="000000" w:sz="0" w:space="0"/>
              <w:right w:val="single" w:color="000000" w:sz="0" w:space="0"/>
            </w:tcBorders>
            <w:vAlign w:val="top"/>
          </w:tcPr>
          <w:p w14:paraId="2F0D579B">
            <w:pPr>
              <w:spacing w:after="0"/>
              <w:jc w:val="center"/>
            </w:pPr>
          </w:p>
        </w:tc>
      </w:tr>
      <w:tr w14:paraId="11EB0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CA57C98">
            <w:pPr>
              <w:spacing w:after="0"/>
              <w:jc w:val="center"/>
            </w:pPr>
            <w:r>
              <w:rPr>
                <w:rFonts w:ascii="Times New Roman" w:hAnsi="Times New Roman" w:eastAsia="Times New Roman" w:cs="Times New Roman"/>
                <w:sz w:val="24"/>
                <w:szCs w:val="24"/>
              </w:rPr>
              <w:t>51</w:t>
            </w:r>
          </w:p>
        </w:tc>
        <w:tc>
          <w:tcPr>
            <w:tcW w:w="2119" w:type="pct"/>
            <w:tcBorders>
              <w:top w:val="single" w:color="000000" w:sz="0" w:space="0"/>
              <w:left w:val="single" w:color="000000" w:sz="0" w:space="0"/>
              <w:bottom w:val="single" w:color="000000" w:sz="0" w:space="0"/>
              <w:right w:val="single" w:color="000000" w:sz="0" w:space="0"/>
            </w:tcBorders>
            <w:vAlign w:val="top"/>
          </w:tcPr>
          <w:p w14:paraId="00DACF85">
            <w:pPr>
              <w:spacing w:after="0"/>
            </w:pPr>
            <w:r>
              <w:rPr>
                <w:rFonts w:hint="default" w:ascii="Times New Roman" w:hAnsi="Times New Roman" w:eastAsia="Times New Roman" w:cs="Times New Roman"/>
                <w:sz w:val="24"/>
                <w:szCs w:val="24"/>
              </w:rPr>
              <w:t xml:space="preserve">Равные дроби с разными знаменателями </w:t>
            </w:r>
          </w:p>
        </w:tc>
        <w:tc>
          <w:tcPr>
            <w:tcW w:w="615" w:type="pct"/>
            <w:tcBorders>
              <w:top w:val="single" w:color="000000" w:sz="0" w:space="0"/>
              <w:left w:val="single" w:color="000000" w:sz="0" w:space="0"/>
              <w:bottom w:val="single" w:color="000000" w:sz="0" w:space="0"/>
              <w:right w:val="single" w:color="000000" w:sz="0" w:space="0"/>
            </w:tcBorders>
            <w:vAlign w:val="top"/>
          </w:tcPr>
          <w:p w14:paraId="068D385F">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68993EB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20.11.2026</w:t>
            </w:r>
          </w:p>
        </w:tc>
        <w:tc>
          <w:tcPr>
            <w:tcW w:w="940" w:type="pct"/>
            <w:tcBorders>
              <w:top w:val="single" w:color="000000" w:sz="0" w:space="0"/>
              <w:left w:val="single" w:color="000000" w:sz="0" w:space="0"/>
              <w:bottom w:val="single" w:color="000000" w:sz="0" w:space="0"/>
              <w:right w:val="single" w:color="000000" w:sz="0" w:space="0"/>
            </w:tcBorders>
            <w:vAlign w:val="top"/>
          </w:tcPr>
          <w:p w14:paraId="7E4E5449">
            <w:pPr>
              <w:spacing w:after="0"/>
              <w:jc w:val="center"/>
            </w:pPr>
          </w:p>
        </w:tc>
      </w:tr>
      <w:tr w14:paraId="3A43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818AD2D">
            <w:pPr>
              <w:spacing w:after="0"/>
              <w:jc w:val="center"/>
            </w:pPr>
            <w:r>
              <w:rPr>
                <w:rFonts w:ascii="Times New Roman" w:hAnsi="Times New Roman" w:eastAsia="Times New Roman" w:cs="Times New Roman"/>
                <w:sz w:val="24"/>
                <w:szCs w:val="24"/>
              </w:rPr>
              <w:t>52</w:t>
            </w:r>
          </w:p>
        </w:tc>
        <w:tc>
          <w:tcPr>
            <w:tcW w:w="2119" w:type="pct"/>
            <w:tcBorders>
              <w:top w:val="single" w:color="000000" w:sz="0" w:space="0"/>
              <w:left w:val="single" w:color="000000" w:sz="0" w:space="0"/>
              <w:bottom w:val="single" w:color="000000" w:sz="0" w:space="0"/>
              <w:right w:val="single" w:color="000000" w:sz="0" w:space="0"/>
            </w:tcBorders>
            <w:vAlign w:val="top"/>
          </w:tcPr>
          <w:p w14:paraId="03517582">
            <w:pPr>
              <w:spacing w:after="0"/>
            </w:pPr>
            <w:r>
              <w:rPr>
                <w:rFonts w:hint="default" w:ascii="Times New Roman" w:hAnsi="Times New Roman" w:eastAsia="Times New Roman" w:cs="Times New Roman"/>
                <w:sz w:val="24"/>
                <w:szCs w:val="24"/>
              </w:rPr>
              <w:t xml:space="preserve">Сравнение дробей с равными знаменателями по правилу и с помощью координатной прямой </w:t>
            </w:r>
          </w:p>
        </w:tc>
        <w:tc>
          <w:tcPr>
            <w:tcW w:w="615" w:type="pct"/>
            <w:tcBorders>
              <w:top w:val="single" w:color="000000" w:sz="0" w:space="0"/>
              <w:left w:val="single" w:color="000000" w:sz="0" w:space="0"/>
              <w:bottom w:val="single" w:color="000000" w:sz="0" w:space="0"/>
              <w:right w:val="single" w:color="000000" w:sz="0" w:space="0"/>
            </w:tcBorders>
            <w:vAlign w:val="top"/>
          </w:tcPr>
          <w:p w14:paraId="0D2173DD">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C93C48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23.11.2026</w:t>
            </w:r>
          </w:p>
        </w:tc>
        <w:tc>
          <w:tcPr>
            <w:tcW w:w="940" w:type="pct"/>
            <w:tcBorders>
              <w:top w:val="single" w:color="000000" w:sz="0" w:space="0"/>
              <w:left w:val="single" w:color="000000" w:sz="0" w:space="0"/>
              <w:bottom w:val="single" w:color="000000" w:sz="0" w:space="0"/>
              <w:right w:val="single" w:color="000000" w:sz="0" w:space="0"/>
            </w:tcBorders>
            <w:vAlign w:val="top"/>
          </w:tcPr>
          <w:p w14:paraId="34BC3B12">
            <w:pPr>
              <w:spacing w:after="0"/>
              <w:jc w:val="center"/>
            </w:pPr>
          </w:p>
        </w:tc>
      </w:tr>
      <w:tr w14:paraId="1CAE1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8314605">
            <w:pPr>
              <w:spacing w:after="0"/>
              <w:jc w:val="center"/>
            </w:pPr>
            <w:r>
              <w:rPr>
                <w:rFonts w:ascii="Times New Roman" w:hAnsi="Times New Roman" w:eastAsia="Times New Roman" w:cs="Times New Roman"/>
                <w:sz w:val="24"/>
                <w:szCs w:val="24"/>
              </w:rPr>
              <w:t>53</w:t>
            </w:r>
          </w:p>
        </w:tc>
        <w:tc>
          <w:tcPr>
            <w:tcW w:w="2119" w:type="pct"/>
            <w:tcBorders>
              <w:top w:val="single" w:color="000000" w:sz="0" w:space="0"/>
              <w:left w:val="single" w:color="000000" w:sz="0" w:space="0"/>
              <w:bottom w:val="single" w:color="000000" w:sz="0" w:space="0"/>
              <w:right w:val="single" w:color="000000" w:sz="0" w:space="0"/>
            </w:tcBorders>
            <w:vAlign w:val="top"/>
          </w:tcPr>
          <w:p w14:paraId="631B9333">
            <w:pPr>
              <w:spacing w:after="0"/>
            </w:pPr>
            <w:r>
              <w:rPr>
                <w:rFonts w:hint="default" w:ascii="Times New Roman" w:hAnsi="Times New Roman" w:eastAsia="Times New Roman" w:cs="Times New Roman"/>
                <w:sz w:val="24"/>
                <w:szCs w:val="24"/>
              </w:rPr>
              <w:t>Сравнение дробей</w:t>
            </w:r>
          </w:p>
        </w:tc>
        <w:tc>
          <w:tcPr>
            <w:tcW w:w="615" w:type="pct"/>
            <w:tcBorders>
              <w:top w:val="single" w:color="000000" w:sz="0" w:space="0"/>
              <w:left w:val="single" w:color="000000" w:sz="0" w:space="0"/>
              <w:bottom w:val="single" w:color="000000" w:sz="0" w:space="0"/>
              <w:right w:val="single" w:color="000000" w:sz="0" w:space="0"/>
            </w:tcBorders>
            <w:vAlign w:val="top"/>
          </w:tcPr>
          <w:p w14:paraId="2044ABB4">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C7089D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24.11.2026</w:t>
            </w:r>
          </w:p>
        </w:tc>
        <w:tc>
          <w:tcPr>
            <w:tcW w:w="940" w:type="pct"/>
            <w:tcBorders>
              <w:top w:val="single" w:color="000000" w:sz="0" w:space="0"/>
              <w:left w:val="single" w:color="000000" w:sz="0" w:space="0"/>
              <w:bottom w:val="single" w:color="000000" w:sz="0" w:space="0"/>
              <w:right w:val="single" w:color="000000" w:sz="0" w:space="0"/>
            </w:tcBorders>
            <w:vAlign w:val="top"/>
          </w:tcPr>
          <w:p w14:paraId="5A414A65">
            <w:pPr>
              <w:spacing w:after="0"/>
              <w:jc w:val="center"/>
            </w:pPr>
          </w:p>
        </w:tc>
      </w:tr>
      <w:tr w14:paraId="3A90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3D7252E">
            <w:pPr>
              <w:spacing w:after="0"/>
              <w:jc w:val="center"/>
            </w:pPr>
            <w:r>
              <w:rPr>
                <w:rFonts w:ascii="Times New Roman" w:hAnsi="Times New Roman" w:eastAsia="Times New Roman" w:cs="Times New Roman"/>
                <w:sz w:val="24"/>
                <w:szCs w:val="24"/>
              </w:rPr>
              <w:t>54</w:t>
            </w:r>
          </w:p>
        </w:tc>
        <w:tc>
          <w:tcPr>
            <w:tcW w:w="2119" w:type="pct"/>
            <w:tcBorders>
              <w:top w:val="single" w:color="000000" w:sz="0" w:space="0"/>
              <w:left w:val="single" w:color="000000" w:sz="0" w:space="0"/>
              <w:bottom w:val="single" w:color="000000" w:sz="0" w:space="0"/>
              <w:right w:val="single" w:color="000000" w:sz="0" w:space="0"/>
            </w:tcBorders>
            <w:vAlign w:val="top"/>
          </w:tcPr>
          <w:p w14:paraId="25DCF951">
            <w:pPr>
              <w:spacing w:after="0"/>
            </w:pPr>
            <w:r>
              <w:rPr>
                <w:rFonts w:hint="default" w:ascii="Times New Roman" w:hAnsi="Times New Roman" w:eastAsia="Times New Roman" w:cs="Times New Roman"/>
                <w:sz w:val="24"/>
                <w:szCs w:val="24"/>
              </w:rPr>
              <w:t>Правильные и неправильные дроби</w:t>
            </w:r>
          </w:p>
        </w:tc>
        <w:tc>
          <w:tcPr>
            <w:tcW w:w="615" w:type="pct"/>
            <w:tcBorders>
              <w:top w:val="single" w:color="000000" w:sz="0" w:space="0"/>
              <w:left w:val="single" w:color="000000" w:sz="0" w:space="0"/>
              <w:bottom w:val="single" w:color="000000" w:sz="0" w:space="0"/>
              <w:right w:val="single" w:color="000000" w:sz="0" w:space="0"/>
            </w:tcBorders>
            <w:vAlign w:val="top"/>
          </w:tcPr>
          <w:p w14:paraId="6C9769DE">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52939D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25.11.2026</w:t>
            </w:r>
          </w:p>
        </w:tc>
        <w:tc>
          <w:tcPr>
            <w:tcW w:w="940" w:type="pct"/>
            <w:tcBorders>
              <w:top w:val="single" w:color="000000" w:sz="0" w:space="0"/>
              <w:left w:val="single" w:color="000000" w:sz="0" w:space="0"/>
              <w:bottom w:val="single" w:color="000000" w:sz="0" w:space="0"/>
              <w:right w:val="single" w:color="000000" w:sz="0" w:space="0"/>
            </w:tcBorders>
            <w:vAlign w:val="top"/>
          </w:tcPr>
          <w:p w14:paraId="42A5FA5F">
            <w:pPr>
              <w:spacing w:after="0"/>
              <w:jc w:val="center"/>
            </w:pPr>
          </w:p>
        </w:tc>
      </w:tr>
      <w:tr w14:paraId="3AAF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9649389">
            <w:pPr>
              <w:spacing w:after="0"/>
              <w:jc w:val="center"/>
            </w:pPr>
            <w:r>
              <w:rPr>
                <w:rFonts w:ascii="Times New Roman" w:hAnsi="Times New Roman" w:eastAsia="Times New Roman" w:cs="Times New Roman"/>
                <w:sz w:val="24"/>
                <w:szCs w:val="24"/>
              </w:rPr>
              <w:t>55</w:t>
            </w:r>
          </w:p>
        </w:tc>
        <w:tc>
          <w:tcPr>
            <w:tcW w:w="2119" w:type="pct"/>
            <w:tcBorders>
              <w:top w:val="single" w:color="000000" w:sz="0" w:space="0"/>
              <w:left w:val="single" w:color="000000" w:sz="0" w:space="0"/>
              <w:bottom w:val="single" w:color="000000" w:sz="0" w:space="0"/>
              <w:right w:val="single" w:color="000000" w:sz="0" w:space="0"/>
            </w:tcBorders>
            <w:vAlign w:val="top"/>
          </w:tcPr>
          <w:p w14:paraId="351484CF">
            <w:pPr>
              <w:spacing w:after="0"/>
            </w:pPr>
            <w:r>
              <w:rPr>
                <w:rFonts w:hint="default" w:ascii="Times New Roman" w:hAnsi="Times New Roman" w:eastAsia="Times New Roman" w:cs="Times New Roman"/>
                <w:sz w:val="24"/>
                <w:szCs w:val="24"/>
              </w:rPr>
              <w:t>Применение правильных и неправильных дробей при решении задач</w:t>
            </w:r>
          </w:p>
        </w:tc>
        <w:tc>
          <w:tcPr>
            <w:tcW w:w="615" w:type="pct"/>
            <w:tcBorders>
              <w:top w:val="single" w:color="000000" w:sz="0" w:space="0"/>
              <w:left w:val="single" w:color="000000" w:sz="0" w:space="0"/>
              <w:bottom w:val="single" w:color="000000" w:sz="0" w:space="0"/>
              <w:right w:val="single" w:color="000000" w:sz="0" w:space="0"/>
            </w:tcBorders>
            <w:vAlign w:val="top"/>
          </w:tcPr>
          <w:p w14:paraId="07B1A3CC">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DB9DAD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26.11.2026</w:t>
            </w:r>
          </w:p>
        </w:tc>
        <w:tc>
          <w:tcPr>
            <w:tcW w:w="940" w:type="pct"/>
            <w:tcBorders>
              <w:top w:val="single" w:color="000000" w:sz="0" w:space="0"/>
              <w:left w:val="single" w:color="000000" w:sz="0" w:space="0"/>
              <w:bottom w:val="single" w:color="000000" w:sz="0" w:space="0"/>
              <w:right w:val="single" w:color="000000" w:sz="0" w:space="0"/>
            </w:tcBorders>
            <w:vAlign w:val="top"/>
          </w:tcPr>
          <w:p w14:paraId="0989C0EE">
            <w:pPr>
              <w:spacing w:after="0"/>
              <w:jc w:val="center"/>
            </w:pPr>
          </w:p>
        </w:tc>
      </w:tr>
      <w:tr w14:paraId="35E3C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E68F77C">
            <w:pPr>
              <w:spacing w:after="0"/>
              <w:jc w:val="center"/>
            </w:pPr>
            <w:r>
              <w:rPr>
                <w:rFonts w:ascii="Times New Roman" w:hAnsi="Times New Roman" w:eastAsia="Times New Roman" w:cs="Times New Roman"/>
                <w:sz w:val="24"/>
                <w:szCs w:val="24"/>
              </w:rPr>
              <w:t>56</w:t>
            </w:r>
          </w:p>
        </w:tc>
        <w:tc>
          <w:tcPr>
            <w:tcW w:w="2119" w:type="pct"/>
            <w:tcBorders>
              <w:top w:val="single" w:color="000000" w:sz="0" w:space="0"/>
              <w:left w:val="single" w:color="000000" w:sz="0" w:space="0"/>
              <w:bottom w:val="single" w:color="000000" w:sz="0" w:space="0"/>
              <w:right w:val="single" w:color="000000" w:sz="0" w:space="0"/>
            </w:tcBorders>
            <w:vAlign w:val="top"/>
          </w:tcPr>
          <w:p w14:paraId="43695B9C">
            <w:pPr>
              <w:spacing w:after="0"/>
            </w:pPr>
            <w:r>
              <w:rPr>
                <w:rFonts w:hint="default" w:ascii="Times New Roman" w:hAnsi="Times New Roman" w:eastAsia="Times New Roman" w:cs="Times New Roman"/>
                <w:sz w:val="24"/>
                <w:szCs w:val="24"/>
              </w:rPr>
              <w:t>Сложение и вычитание дробей с одинаковыми знаменателями</w:t>
            </w:r>
          </w:p>
        </w:tc>
        <w:tc>
          <w:tcPr>
            <w:tcW w:w="615" w:type="pct"/>
            <w:tcBorders>
              <w:top w:val="single" w:color="000000" w:sz="0" w:space="0"/>
              <w:left w:val="single" w:color="000000" w:sz="0" w:space="0"/>
              <w:bottom w:val="single" w:color="000000" w:sz="0" w:space="0"/>
              <w:right w:val="single" w:color="000000" w:sz="0" w:space="0"/>
            </w:tcBorders>
            <w:vAlign w:val="top"/>
          </w:tcPr>
          <w:p w14:paraId="7BC4FA1D">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BA9D2B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27.11.2026</w:t>
            </w:r>
          </w:p>
        </w:tc>
        <w:tc>
          <w:tcPr>
            <w:tcW w:w="940" w:type="pct"/>
            <w:tcBorders>
              <w:top w:val="single" w:color="000000" w:sz="0" w:space="0"/>
              <w:left w:val="single" w:color="000000" w:sz="0" w:space="0"/>
              <w:bottom w:val="single" w:color="000000" w:sz="0" w:space="0"/>
              <w:right w:val="single" w:color="000000" w:sz="0" w:space="0"/>
            </w:tcBorders>
            <w:vAlign w:val="top"/>
          </w:tcPr>
          <w:p w14:paraId="295CA080">
            <w:pPr>
              <w:spacing w:after="0"/>
              <w:jc w:val="center"/>
            </w:pPr>
          </w:p>
        </w:tc>
      </w:tr>
      <w:tr w14:paraId="163A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2A4A19D">
            <w:pPr>
              <w:spacing w:after="0"/>
              <w:jc w:val="center"/>
            </w:pPr>
            <w:r>
              <w:rPr>
                <w:rFonts w:ascii="Times New Roman" w:hAnsi="Times New Roman" w:eastAsia="Times New Roman" w:cs="Times New Roman"/>
                <w:sz w:val="24"/>
                <w:szCs w:val="24"/>
              </w:rPr>
              <w:t>57</w:t>
            </w:r>
          </w:p>
        </w:tc>
        <w:tc>
          <w:tcPr>
            <w:tcW w:w="2119" w:type="pct"/>
            <w:tcBorders>
              <w:top w:val="single" w:color="000000" w:sz="0" w:space="0"/>
              <w:left w:val="single" w:color="000000" w:sz="0" w:space="0"/>
              <w:bottom w:val="single" w:color="000000" w:sz="0" w:space="0"/>
              <w:right w:val="single" w:color="000000" w:sz="0" w:space="0"/>
            </w:tcBorders>
            <w:vAlign w:val="top"/>
          </w:tcPr>
          <w:p w14:paraId="40A636D5">
            <w:pPr>
              <w:spacing w:after="0"/>
            </w:pPr>
            <w:r>
              <w:rPr>
                <w:rFonts w:hint="default" w:ascii="Times New Roman" w:hAnsi="Times New Roman" w:eastAsia="Times New Roman" w:cs="Times New Roman"/>
                <w:sz w:val="24"/>
                <w:szCs w:val="24"/>
              </w:rPr>
              <w:t>Применение правил сложения и вычитания дробей с одинаковыми знаменателями при нахождении значения выражения</w:t>
            </w:r>
          </w:p>
        </w:tc>
        <w:tc>
          <w:tcPr>
            <w:tcW w:w="615" w:type="pct"/>
            <w:tcBorders>
              <w:top w:val="single" w:color="000000" w:sz="0" w:space="0"/>
              <w:left w:val="single" w:color="000000" w:sz="0" w:space="0"/>
              <w:bottom w:val="single" w:color="000000" w:sz="0" w:space="0"/>
              <w:right w:val="single" w:color="000000" w:sz="0" w:space="0"/>
            </w:tcBorders>
            <w:vAlign w:val="top"/>
          </w:tcPr>
          <w:p w14:paraId="6C75B40C">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67811A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30.11.2026</w:t>
            </w:r>
          </w:p>
        </w:tc>
        <w:tc>
          <w:tcPr>
            <w:tcW w:w="940" w:type="pct"/>
            <w:tcBorders>
              <w:top w:val="single" w:color="000000" w:sz="0" w:space="0"/>
              <w:left w:val="single" w:color="000000" w:sz="0" w:space="0"/>
              <w:bottom w:val="single" w:color="000000" w:sz="0" w:space="0"/>
              <w:right w:val="single" w:color="000000" w:sz="0" w:space="0"/>
            </w:tcBorders>
            <w:vAlign w:val="top"/>
          </w:tcPr>
          <w:p w14:paraId="5E83C797">
            <w:pPr>
              <w:spacing w:after="0"/>
              <w:jc w:val="center"/>
            </w:pPr>
          </w:p>
        </w:tc>
      </w:tr>
      <w:tr w14:paraId="7DE72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B63F492">
            <w:pPr>
              <w:spacing w:after="0"/>
              <w:jc w:val="center"/>
            </w:pPr>
            <w:r>
              <w:rPr>
                <w:rFonts w:ascii="Times New Roman" w:hAnsi="Times New Roman" w:eastAsia="Times New Roman" w:cs="Times New Roman"/>
                <w:sz w:val="24"/>
                <w:szCs w:val="24"/>
              </w:rPr>
              <w:t>58</w:t>
            </w:r>
          </w:p>
        </w:tc>
        <w:tc>
          <w:tcPr>
            <w:tcW w:w="2119" w:type="pct"/>
            <w:tcBorders>
              <w:top w:val="single" w:color="000000" w:sz="0" w:space="0"/>
              <w:left w:val="single" w:color="000000" w:sz="0" w:space="0"/>
              <w:bottom w:val="single" w:color="000000" w:sz="0" w:space="0"/>
              <w:right w:val="single" w:color="000000" w:sz="0" w:space="0"/>
            </w:tcBorders>
            <w:vAlign w:val="top"/>
          </w:tcPr>
          <w:p w14:paraId="218B77FE">
            <w:pPr>
              <w:spacing w:after="0"/>
            </w:pPr>
            <w:r>
              <w:rPr>
                <w:rFonts w:hint="default" w:ascii="Times New Roman" w:hAnsi="Times New Roman" w:eastAsia="Times New Roman" w:cs="Times New Roman"/>
                <w:sz w:val="24"/>
                <w:szCs w:val="24"/>
              </w:rPr>
              <w:t>Решение задач на сложение и вычитание обыкновенных дробей с одинаковыми знаменателями</w:t>
            </w:r>
          </w:p>
        </w:tc>
        <w:tc>
          <w:tcPr>
            <w:tcW w:w="615" w:type="pct"/>
            <w:tcBorders>
              <w:top w:val="single" w:color="000000" w:sz="0" w:space="0"/>
              <w:left w:val="single" w:color="000000" w:sz="0" w:space="0"/>
              <w:bottom w:val="single" w:color="000000" w:sz="0" w:space="0"/>
              <w:right w:val="single" w:color="000000" w:sz="0" w:space="0"/>
            </w:tcBorders>
            <w:vAlign w:val="top"/>
          </w:tcPr>
          <w:p w14:paraId="79C77DB1">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2CABA2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01.12.2026</w:t>
            </w:r>
          </w:p>
        </w:tc>
        <w:tc>
          <w:tcPr>
            <w:tcW w:w="940" w:type="pct"/>
            <w:tcBorders>
              <w:top w:val="single" w:color="000000" w:sz="0" w:space="0"/>
              <w:left w:val="single" w:color="000000" w:sz="0" w:space="0"/>
              <w:bottom w:val="single" w:color="000000" w:sz="0" w:space="0"/>
              <w:right w:val="single" w:color="000000" w:sz="0" w:space="0"/>
            </w:tcBorders>
            <w:vAlign w:val="top"/>
          </w:tcPr>
          <w:p w14:paraId="5D9FAD38">
            <w:pPr>
              <w:spacing w:after="0"/>
              <w:jc w:val="center"/>
            </w:pPr>
          </w:p>
        </w:tc>
      </w:tr>
      <w:tr w14:paraId="0C1C9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BB3D700">
            <w:pPr>
              <w:spacing w:after="0"/>
              <w:jc w:val="center"/>
            </w:pPr>
            <w:r>
              <w:rPr>
                <w:rFonts w:ascii="Times New Roman" w:hAnsi="Times New Roman" w:eastAsia="Times New Roman" w:cs="Times New Roman"/>
                <w:sz w:val="24"/>
                <w:szCs w:val="24"/>
              </w:rPr>
              <w:t>59</w:t>
            </w:r>
          </w:p>
        </w:tc>
        <w:tc>
          <w:tcPr>
            <w:tcW w:w="2119" w:type="pct"/>
            <w:tcBorders>
              <w:top w:val="single" w:color="000000" w:sz="0" w:space="0"/>
              <w:left w:val="single" w:color="000000" w:sz="0" w:space="0"/>
              <w:bottom w:val="single" w:color="000000" w:sz="0" w:space="0"/>
              <w:right w:val="single" w:color="000000" w:sz="0" w:space="0"/>
            </w:tcBorders>
            <w:vAlign w:val="top"/>
          </w:tcPr>
          <w:p w14:paraId="07AB1D8A">
            <w:pPr>
              <w:spacing w:after="0"/>
            </w:pPr>
            <w:r>
              <w:rPr>
                <w:rFonts w:hint="default" w:ascii="Times New Roman" w:hAnsi="Times New Roman" w:eastAsia="Times New Roman" w:cs="Times New Roman"/>
                <w:sz w:val="24"/>
                <w:szCs w:val="24"/>
              </w:rPr>
              <w:t>Понятие смешанной дроби и её изображение на координатной (числовой) прямой</w:t>
            </w:r>
          </w:p>
        </w:tc>
        <w:tc>
          <w:tcPr>
            <w:tcW w:w="615" w:type="pct"/>
            <w:tcBorders>
              <w:top w:val="single" w:color="000000" w:sz="0" w:space="0"/>
              <w:left w:val="single" w:color="000000" w:sz="0" w:space="0"/>
              <w:bottom w:val="single" w:color="000000" w:sz="0" w:space="0"/>
              <w:right w:val="single" w:color="000000" w:sz="0" w:space="0"/>
            </w:tcBorders>
            <w:vAlign w:val="top"/>
          </w:tcPr>
          <w:p w14:paraId="0CC6D754">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5B8318F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02.12.2026</w:t>
            </w:r>
          </w:p>
        </w:tc>
        <w:tc>
          <w:tcPr>
            <w:tcW w:w="940" w:type="pct"/>
            <w:tcBorders>
              <w:top w:val="single" w:color="000000" w:sz="0" w:space="0"/>
              <w:left w:val="single" w:color="000000" w:sz="0" w:space="0"/>
              <w:bottom w:val="single" w:color="000000" w:sz="0" w:space="0"/>
              <w:right w:val="single" w:color="000000" w:sz="0" w:space="0"/>
            </w:tcBorders>
            <w:vAlign w:val="top"/>
          </w:tcPr>
          <w:p w14:paraId="5855C8FE">
            <w:pPr>
              <w:spacing w:after="0"/>
              <w:jc w:val="center"/>
            </w:pPr>
          </w:p>
        </w:tc>
      </w:tr>
      <w:tr w14:paraId="47A85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A64EB77">
            <w:pPr>
              <w:spacing w:after="0"/>
              <w:jc w:val="center"/>
            </w:pPr>
            <w:r>
              <w:rPr>
                <w:rFonts w:ascii="Times New Roman" w:hAnsi="Times New Roman" w:eastAsia="Times New Roman" w:cs="Times New Roman"/>
                <w:sz w:val="24"/>
                <w:szCs w:val="24"/>
              </w:rPr>
              <w:t>60</w:t>
            </w:r>
          </w:p>
        </w:tc>
        <w:tc>
          <w:tcPr>
            <w:tcW w:w="2119" w:type="pct"/>
            <w:tcBorders>
              <w:top w:val="single" w:color="000000" w:sz="0" w:space="0"/>
              <w:left w:val="single" w:color="000000" w:sz="0" w:space="0"/>
              <w:bottom w:val="single" w:color="000000" w:sz="0" w:space="0"/>
              <w:right w:val="single" w:color="000000" w:sz="0" w:space="0"/>
            </w:tcBorders>
            <w:vAlign w:val="top"/>
          </w:tcPr>
          <w:p w14:paraId="1401B99F">
            <w:pPr>
              <w:spacing w:after="0"/>
            </w:pPr>
            <w:r>
              <w:rPr>
                <w:rFonts w:hint="default" w:ascii="Times New Roman" w:hAnsi="Times New Roman" w:eastAsia="Times New Roman" w:cs="Times New Roman"/>
                <w:sz w:val="24"/>
                <w:szCs w:val="24"/>
              </w:rPr>
              <w:t>Перевод неправильной дроби в смешанную дробь. Представление смешанной дроби в виде неправильной</w:t>
            </w:r>
          </w:p>
        </w:tc>
        <w:tc>
          <w:tcPr>
            <w:tcW w:w="615" w:type="pct"/>
            <w:tcBorders>
              <w:top w:val="single" w:color="000000" w:sz="0" w:space="0"/>
              <w:left w:val="single" w:color="000000" w:sz="0" w:space="0"/>
              <w:bottom w:val="single" w:color="000000" w:sz="0" w:space="0"/>
              <w:right w:val="single" w:color="000000" w:sz="0" w:space="0"/>
            </w:tcBorders>
            <w:vAlign w:val="top"/>
          </w:tcPr>
          <w:p w14:paraId="6725D756">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BC0D9E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03.12.2026</w:t>
            </w:r>
          </w:p>
        </w:tc>
        <w:tc>
          <w:tcPr>
            <w:tcW w:w="940" w:type="pct"/>
            <w:tcBorders>
              <w:top w:val="single" w:color="000000" w:sz="0" w:space="0"/>
              <w:left w:val="single" w:color="000000" w:sz="0" w:space="0"/>
              <w:bottom w:val="single" w:color="000000" w:sz="0" w:space="0"/>
              <w:right w:val="single" w:color="000000" w:sz="0" w:space="0"/>
            </w:tcBorders>
            <w:vAlign w:val="top"/>
          </w:tcPr>
          <w:p w14:paraId="761E9717">
            <w:pPr>
              <w:spacing w:after="0"/>
              <w:jc w:val="center"/>
            </w:pPr>
          </w:p>
        </w:tc>
      </w:tr>
      <w:tr w14:paraId="747C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A94252D">
            <w:pPr>
              <w:spacing w:after="0"/>
              <w:jc w:val="center"/>
            </w:pPr>
            <w:r>
              <w:rPr>
                <w:rFonts w:ascii="Times New Roman" w:hAnsi="Times New Roman" w:eastAsia="Times New Roman" w:cs="Times New Roman"/>
                <w:sz w:val="24"/>
                <w:szCs w:val="24"/>
              </w:rPr>
              <w:t>61</w:t>
            </w:r>
          </w:p>
        </w:tc>
        <w:tc>
          <w:tcPr>
            <w:tcW w:w="2119" w:type="pct"/>
            <w:tcBorders>
              <w:top w:val="single" w:color="000000" w:sz="0" w:space="0"/>
              <w:left w:val="single" w:color="000000" w:sz="0" w:space="0"/>
              <w:bottom w:val="single" w:color="000000" w:sz="0" w:space="0"/>
              <w:right w:val="single" w:color="000000" w:sz="0" w:space="0"/>
            </w:tcBorders>
            <w:vAlign w:val="top"/>
          </w:tcPr>
          <w:p w14:paraId="62F272F1">
            <w:pPr>
              <w:spacing w:after="0"/>
            </w:pPr>
            <w:r>
              <w:rPr>
                <w:rFonts w:hint="default" w:ascii="Times New Roman" w:hAnsi="Times New Roman" w:eastAsia="Times New Roman" w:cs="Times New Roman"/>
                <w:sz w:val="24"/>
                <w:szCs w:val="24"/>
              </w:rPr>
              <w:t>Применение понятия смешанной дроби при решении задач</w:t>
            </w:r>
          </w:p>
        </w:tc>
        <w:tc>
          <w:tcPr>
            <w:tcW w:w="615" w:type="pct"/>
            <w:tcBorders>
              <w:top w:val="single" w:color="000000" w:sz="0" w:space="0"/>
              <w:left w:val="single" w:color="000000" w:sz="0" w:space="0"/>
              <w:bottom w:val="single" w:color="000000" w:sz="0" w:space="0"/>
              <w:right w:val="single" w:color="000000" w:sz="0" w:space="0"/>
            </w:tcBorders>
            <w:vAlign w:val="top"/>
          </w:tcPr>
          <w:p w14:paraId="63E8D06B">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119792A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04.12.2026</w:t>
            </w:r>
          </w:p>
        </w:tc>
        <w:tc>
          <w:tcPr>
            <w:tcW w:w="940" w:type="pct"/>
            <w:tcBorders>
              <w:top w:val="single" w:color="000000" w:sz="0" w:space="0"/>
              <w:left w:val="single" w:color="000000" w:sz="0" w:space="0"/>
              <w:bottom w:val="single" w:color="000000" w:sz="0" w:space="0"/>
              <w:right w:val="single" w:color="000000" w:sz="0" w:space="0"/>
            </w:tcBorders>
            <w:vAlign w:val="top"/>
          </w:tcPr>
          <w:p w14:paraId="177A2838">
            <w:pPr>
              <w:spacing w:after="0"/>
              <w:jc w:val="center"/>
            </w:pPr>
          </w:p>
        </w:tc>
      </w:tr>
      <w:tr w14:paraId="5AC5D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435CBEC">
            <w:pPr>
              <w:spacing w:after="0"/>
              <w:jc w:val="center"/>
            </w:pPr>
            <w:r>
              <w:rPr>
                <w:rFonts w:ascii="Times New Roman" w:hAnsi="Times New Roman" w:eastAsia="Times New Roman" w:cs="Times New Roman"/>
                <w:sz w:val="24"/>
                <w:szCs w:val="24"/>
              </w:rPr>
              <w:t>62</w:t>
            </w:r>
          </w:p>
        </w:tc>
        <w:tc>
          <w:tcPr>
            <w:tcW w:w="2119" w:type="pct"/>
            <w:tcBorders>
              <w:top w:val="single" w:color="000000" w:sz="0" w:space="0"/>
              <w:left w:val="single" w:color="000000" w:sz="0" w:space="0"/>
              <w:bottom w:val="single" w:color="000000" w:sz="0" w:space="0"/>
              <w:right w:val="single" w:color="000000" w:sz="0" w:space="0"/>
            </w:tcBorders>
            <w:vAlign w:val="top"/>
          </w:tcPr>
          <w:p w14:paraId="5564A4AD">
            <w:pPr>
              <w:spacing w:after="0"/>
            </w:pPr>
            <w:r>
              <w:rPr>
                <w:rFonts w:hint="default" w:ascii="Times New Roman" w:hAnsi="Times New Roman" w:eastAsia="Times New Roman" w:cs="Times New Roman"/>
                <w:sz w:val="24"/>
                <w:szCs w:val="24"/>
              </w:rPr>
              <w:t>Сложение смешанных дробей</w:t>
            </w:r>
          </w:p>
        </w:tc>
        <w:tc>
          <w:tcPr>
            <w:tcW w:w="615" w:type="pct"/>
            <w:tcBorders>
              <w:top w:val="single" w:color="000000" w:sz="0" w:space="0"/>
              <w:left w:val="single" w:color="000000" w:sz="0" w:space="0"/>
              <w:bottom w:val="single" w:color="000000" w:sz="0" w:space="0"/>
              <w:right w:val="single" w:color="000000" w:sz="0" w:space="0"/>
            </w:tcBorders>
            <w:vAlign w:val="top"/>
          </w:tcPr>
          <w:p w14:paraId="1CAB0C80">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5B872CE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07.12.2026</w:t>
            </w:r>
          </w:p>
        </w:tc>
        <w:tc>
          <w:tcPr>
            <w:tcW w:w="940" w:type="pct"/>
            <w:tcBorders>
              <w:top w:val="single" w:color="000000" w:sz="0" w:space="0"/>
              <w:left w:val="single" w:color="000000" w:sz="0" w:space="0"/>
              <w:bottom w:val="single" w:color="000000" w:sz="0" w:space="0"/>
              <w:right w:val="single" w:color="000000" w:sz="0" w:space="0"/>
            </w:tcBorders>
            <w:vAlign w:val="top"/>
          </w:tcPr>
          <w:p w14:paraId="38A59252">
            <w:pPr>
              <w:spacing w:after="0"/>
              <w:jc w:val="center"/>
            </w:pPr>
          </w:p>
        </w:tc>
      </w:tr>
      <w:tr w14:paraId="1C25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3226929">
            <w:pPr>
              <w:spacing w:after="0"/>
              <w:jc w:val="center"/>
            </w:pPr>
            <w:r>
              <w:rPr>
                <w:rFonts w:ascii="Times New Roman" w:hAnsi="Times New Roman" w:eastAsia="Times New Roman" w:cs="Times New Roman"/>
                <w:sz w:val="24"/>
                <w:szCs w:val="24"/>
              </w:rPr>
              <w:t>63</w:t>
            </w:r>
          </w:p>
        </w:tc>
        <w:tc>
          <w:tcPr>
            <w:tcW w:w="2119" w:type="pct"/>
            <w:tcBorders>
              <w:top w:val="single" w:color="000000" w:sz="0" w:space="0"/>
              <w:left w:val="single" w:color="000000" w:sz="0" w:space="0"/>
              <w:bottom w:val="single" w:color="000000" w:sz="0" w:space="0"/>
              <w:right w:val="single" w:color="000000" w:sz="0" w:space="0"/>
            </w:tcBorders>
            <w:vAlign w:val="top"/>
          </w:tcPr>
          <w:p w14:paraId="1F7A2C01">
            <w:pPr>
              <w:spacing w:after="0"/>
            </w:pPr>
            <w:r>
              <w:rPr>
                <w:rFonts w:hint="default" w:ascii="Times New Roman" w:hAnsi="Times New Roman" w:eastAsia="Times New Roman" w:cs="Times New Roman"/>
                <w:sz w:val="24"/>
                <w:szCs w:val="24"/>
              </w:rPr>
              <w:t>Вычитание смешанных дробей</w:t>
            </w:r>
          </w:p>
        </w:tc>
        <w:tc>
          <w:tcPr>
            <w:tcW w:w="615" w:type="pct"/>
            <w:tcBorders>
              <w:top w:val="single" w:color="000000" w:sz="0" w:space="0"/>
              <w:left w:val="single" w:color="000000" w:sz="0" w:space="0"/>
              <w:bottom w:val="single" w:color="000000" w:sz="0" w:space="0"/>
              <w:right w:val="single" w:color="000000" w:sz="0" w:space="0"/>
            </w:tcBorders>
            <w:vAlign w:val="top"/>
          </w:tcPr>
          <w:p w14:paraId="01D5AF83">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6C46846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08.12.2026</w:t>
            </w:r>
          </w:p>
        </w:tc>
        <w:tc>
          <w:tcPr>
            <w:tcW w:w="940" w:type="pct"/>
            <w:tcBorders>
              <w:top w:val="single" w:color="000000" w:sz="0" w:space="0"/>
              <w:left w:val="single" w:color="000000" w:sz="0" w:space="0"/>
              <w:bottom w:val="single" w:color="000000" w:sz="0" w:space="0"/>
              <w:right w:val="single" w:color="000000" w:sz="0" w:space="0"/>
            </w:tcBorders>
            <w:vAlign w:val="top"/>
          </w:tcPr>
          <w:p w14:paraId="735AEDDA">
            <w:pPr>
              <w:spacing w:after="0"/>
              <w:jc w:val="center"/>
            </w:pPr>
          </w:p>
        </w:tc>
      </w:tr>
      <w:tr w14:paraId="464AF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70ADB18">
            <w:pPr>
              <w:spacing w:after="0"/>
              <w:jc w:val="center"/>
            </w:pPr>
            <w:r>
              <w:rPr>
                <w:rFonts w:ascii="Times New Roman" w:hAnsi="Times New Roman" w:eastAsia="Times New Roman" w:cs="Times New Roman"/>
                <w:sz w:val="24"/>
                <w:szCs w:val="24"/>
              </w:rPr>
              <w:t>64</w:t>
            </w:r>
          </w:p>
        </w:tc>
        <w:tc>
          <w:tcPr>
            <w:tcW w:w="2119" w:type="pct"/>
            <w:tcBorders>
              <w:top w:val="single" w:color="000000" w:sz="0" w:space="0"/>
              <w:left w:val="single" w:color="000000" w:sz="0" w:space="0"/>
              <w:bottom w:val="single" w:color="000000" w:sz="0" w:space="0"/>
              <w:right w:val="single" w:color="000000" w:sz="0" w:space="0"/>
            </w:tcBorders>
            <w:vAlign w:val="top"/>
          </w:tcPr>
          <w:p w14:paraId="33448056">
            <w:pPr>
              <w:spacing w:after="0"/>
            </w:pPr>
            <w:r>
              <w:rPr>
                <w:rFonts w:hint="default" w:ascii="Times New Roman" w:hAnsi="Times New Roman" w:eastAsia="Times New Roman" w:cs="Times New Roman"/>
                <w:sz w:val="24"/>
                <w:szCs w:val="24"/>
              </w:rPr>
              <w:t>Вычитание дроби из натурального числа. Вычитание смешанной дроби из натурального числа</w:t>
            </w:r>
          </w:p>
        </w:tc>
        <w:tc>
          <w:tcPr>
            <w:tcW w:w="615" w:type="pct"/>
            <w:tcBorders>
              <w:top w:val="single" w:color="000000" w:sz="0" w:space="0"/>
              <w:left w:val="single" w:color="000000" w:sz="0" w:space="0"/>
              <w:bottom w:val="single" w:color="000000" w:sz="0" w:space="0"/>
              <w:right w:val="single" w:color="000000" w:sz="0" w:space="0"/>
            </w:tcBorders>
            <w:vAlign w:val="top"/>
          </w:tcPr>
          <w:p w14:paraId="31B1772A">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7340946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09.12.2026</w:t>
            </w:r>
          </w:p>
        </w:tc>
        <w:tc>
          <w:tcPr>
            <w:tcW w:w="940" w:type="pct"/>
            <w:tcBorders>
              <w:top w:val="single" w:color="000000" w:sz="0" w:space="0"/>
              <w:left w:val="single" w:color="000000" w:sz="0" w:space="0"/>
              <w:bottom w:val="single" w:color="000000" w:sz="0" w:space="0"/>
              <w:right w:val="single" w:color="000000" w:sz="0" w:space="0"/>
            </w:tcBorders>
            <w:vAlign w:val="top"/>
          </w:tcPr>
          <w:p w14:paraId="3BE01696">
            <w:pPr>
              <w:spacing w:after="0"/>
              <w:jc w:val="center"/>
            </w:pPr>
          </w:p>
        </w:tc>
      </w:tr>
      <w:tr w14:paraId="7D06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95D12E5">
            <w:pPr>
              <w:spacing w:after="0"/>
              <w:jc w:val="center"/>
            </w:pPr>
            <w:r>
              <w:rPr>
                <w:rFonts w:ascii="Times New Roman" w:hAnsi="Times New Roman" w:eastAsia="Times New Roman" w:cs="Times New Roman"/>
                <w:sz w:val="24"/>
                <w:szCs w:val="24"/>
              </w:rPr>
              <w:t>65</w:t>
            </w:r>
          </w:p>
        </w:tc>
        <w:tc>
          <w:tcPr>
            <w:tcW w:w="2119" w:type="pct"/>
            <w:tcBorders>
              <w:top w:val="single" w:color="000000" w:sz="0" w:space="0"/>
              <w:left w:val="single" w:color="000000" w:sz="0" w:space="0"/>
              <w:bottom w:val="single" w:color="000000" w:sz="0" w:space="0"/>
              <w:right w:val="single" w:color="000000" w:sz="0" w:space="0"/>
            </w:tcBorders>
            <w:vAlign w:val="top"/>
          </w:tcPr>
          <w:p w14:paraId="34E969C1">
            <w:pPr>
              <w:spacing w:after="0"/>
            </w:pPr>
            <w:r>
              <w:rPr>
                <w:rFonts w:hint="default" w:ascii="Times New Roman" w:hAnsi="Times New Roman" w:eastAsia="Times New Roman" w:cs="Times New Roman"/>
                <w:sz w:val="24"/>
                <w:szCs w:val="24"/>
              </w:rPr>
              <w:t>Решение задач на сложение и вычитание смешанных дробей</w:t>
            </w:r>
          </w:p>
        </w:tc>
        <w:tc>
          <w:tcPr>
            <w:tcW w:w="615" w:type="pct"/>
            <w:tcBorders>
              <w:top w:val="single" w:color="000000" w:sz="0" w:space="0"/>
              <w:left w:val="single" w:color="000000" w:sz="0" w:space="0"/>
              <w:bottom w:val="single" w:color="000000" w:sz="0" w:space="0"/>
              <w:right w:val="single" w:color="000000" w:sz="0" w:space="0"/>
            </w:tcBorders>
            <w:vAlign w:val="top"/>
          </w:tcPr>
          <w:p w14:paraId="5B5A3F7F">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C81AFF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10.12.2026</w:t>
            </w:r>
          </w:p>
        </w:tc>
        <w:tc>
          <w:tcPr>
            <w:tcW w:w="940" w:type="pct"/>
            <w:tcBorders>
              <w:top w:val="single" w:color="000000" w:sz="0" w:space="0"/>
              <w:left w:val="single" w:color="000000" w:sz="0" w:space="0"/>
              <w:bottom w:val="single" w:color="000000" w:sz="0" w:space="0"/>
              <w:right w:val="single" w:color="000000" w:sz="0" w:space="0"/>
            </w:tcBorders>
            <w:vAlign w:val="top"/>
          </w:tcPr>
          <w:p w14:paraId="45260A65">
            <w:pPr>
              <w:spacing w:after="0"/>
              <w:jc w:val="center"/>
            </w:pPr>
          </w:p>
        </w:tc>
      </w:tr>
      <w:tr w14:paraId="7011C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779F00F">
            <w:pPr>
              <w:spacing w:after="0"/>
              <w:jc w:val="center"/>
            </w:pPr>
            <w:r>
              <w:rPr>
                <w:rFonts w:ascii="Times New Roman" w:hAnsi="Times New Roman" w:eastAsia="Times New Roman" w:cs="Times New Roman"/>
                <w:sz w:val="24"/>
                <w:szCs w:val="24"/>
              </w:rPr>
              <w:t>66</w:t>
            </w:r>
          </w:p>
        </w:tc>
        <w:tc>
          <w:tcPr>
            <w:tcW w:w="2119" w:type="pct"/>
            <w:tcBorders>
              <w:top w:val="single" w:color="000000" w:sz="0" w:space="0"/>
              <w:left w:val="single" w:color="000000" w:sz="0" w:space="0"/>
              <w:bottom w:val="single" w:color="000000" w:sz="0" w:space="0"/>
              <w:right w:val="single" w:color="000000" w:sz="0" w:space="0"/>
            </w:tcBorders>
            <w:vAlign w:val="top"/>
          </w:tcPr>
          <w:p w14:paraId="64442720">
            <w:pPr>
              <w:spacing w:after="0"/>
            </w:pPr>
            <w:r>
              <w:rPr>
                <w:rFonts w:hint="default" w:ascii="Times New Roman" w:hAnsi="Times New Roman" w:eastAsia="Times New Roman" w:cs="Times New Roman"/>
                <w:sz w:val="24"/>
                <w:szCs w:val="24"/>
              </w:rPr>
              <w:t>Сложение и вычитание смешанных дробей и обыкновенных дробей с одинаковыми знаменателями</w:t>
            </w:r>
          </w:p>
        </w:tc>
        <w:tc>
          <w:tcPr>
            <w:tcW w:w="615" w:type="pct"/>
            <w:tcBorders>
              <w:top w:val="single" w:color="000000" w:sz="0" w:space="0"/>
              <w:left w:val="single" w:color="000000" w:sz="0" w:space="0"/>
              <w:bottom w:val="single" w:color="000000" w:sz="0" w:space="0"/>
              <w:right w:val="single" w:color="000000" w:sz="0" w:space="0"/>
            </w:tcBorders>
            <w:vAlign w:val="top"/>
          </w:tcPr>
          <w:p w14:paraId="1F49D419">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6EB1FC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11.12.2026</w:t>
            </w:r>
          </w:p>
        </w:tc>
        <w:tc>
          <w:tcPr>
            <w:tcW w:w="940" w:type="pct"/>
            <w:tcBorders>
              <w:top w:val="single" w:color="000000" w:sz="0" w:space="0"/>
              <w:left w:val="single" w:color="000000" w:sz="0" w:space="0"/>
              <w:bottom w:val="single" w:color="000000" w:sz="0" w:space="0"/>
              <w:right w:val="single" w:color="000000" w:sz="0" w:space="0"/>
            </w:tcBorders>
            <w:vAlign w:val="top"/>
          </w:tcPr>
          <w:p w14:paraId="6136302F">
            <w:pPr>
              <w:spacing w:after="0"/>
              <w:jc w:val="center"/>
            </w:pPr>
          </w:p>
        </w:tc>
      </w:tr>
      <w:tr w14:paraId="54F2E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939E95D">
            <w:pPr>
              <w:spacing w:after="0"/>
              <w:jc w:val="center"/>
            </w:pPr>
            <w:r>
              <w:rPr>
                <w:rFonts w:ascii="Times New Roman" w:hAnsi="Times New Roman" w:eastAsia="Times New Roman" w:cs="Times New Roman"/>
                <w:sz w:val="24"/>
                <w:szCs w:val="24"/>
              </w:rPr>
              <w:t>67</w:t>
            </w:r>
          </w:p>
        </w:tc>
        <w:tc>
          <w:tcPr>
            <w:tcW w:w="2119" w:type="pct"/>
            <w:tcBorders>
              <w:top w:val="single" w:color="000000" w:sz="0" w:space="0"/>
              <w:left w:val="single" w:color="000000" w:sz="0" w:space="0"/>
              <w:bottom w:val="single" w:color="000000" w:sz="0" w:space="0"/>
              <w:right w:val="single" w:color="000000" w:sz="0" w:space="0"/>
            </w:tcBorders>
            <w:vAlign w:val="top"/>
          </w:tcPr>
          <w:p w14:paraId="00AF8096">
            <w:pPr>
              <w:spacing w:after="0"/>
            </w:pPr>
            <w:r>
              <w:rPr>
                <w:rFonts w:hint="default" w:ascii="Times New Roman" w:hAnsi="Times New Roman" w:eastAsia="Times New Roman" w:cs="Times New Roman"/>
                <w:sz w:val="24"/>
                <w:szCs w:val="24"/>
              </w:rPr>
              <w:t>Контрольная работа № 2 по теме "Сравнение, сложение и вычитание смешанных и обыкновенных дробей с одинаковыми знаменателями"</w:t>
            </w:r>
          </w:p>
        </w:tc>
        <w:tc>
          <w:tcPr>
            <w:tcW w:w="615" w:type="pct"/>
            <w:tcBorders>
              <w:top w:val="single" w:color="000000" w:sz="0" w:space="0"/>
              <w:left w:val="single" w:color="000000" w:sz="0" w:space="0"/>
              <w:bottom w:val="single" w:color="000000" w:sz="0" w:space="0"/>
              <w:right w:val="single" w:color="000000" w:sz="0" w:space="0"/>
            </w:tcBorders>
            <w:vAlign w:val="top"/>
          </w:tcPr>
          <w:p w14:paraId="21AAF501">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5AAA714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14.12.2026</w:t>
            </w:r>
          </w:p>
        </w:tc>
        <w:tc>
          <w:tcPr>
            <w:tcW w:w="940" w:type="pct"/>
            <w:tcBorders>
              <w:top w:val="single" w:color="000000" w:sz="0" w:space="0"/>
              <w:left w:val="single" w:color="000000" w:sz="0" w:space="0"/>
              <w:bottom w:val="single" w:color="000000" w:sz="0" w:space="0"/>
              <w:right w:val="single" w:color="000000" w:sz="0" w:space="0"/>
            </w:tcBorders>
            <w:vAlign w:val="top"/>
          </w:tcPr>
          <w:p w14:paraId="41CBCD9E">
            <w:pPr>
              <w:spacing w:after="0"/>
              <w:jc w:val="center"/>
            </w:pPr>
          </w:p>
        </w:tc>
      </w:tr>
      <w:tr w14:paraId="1FC0C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AFB1301">
            <w:pPr>
              <w:spacing w:after="0"/>
              <w:jc w:val="center"/>
            </w:pPr>
            <w:r>
              <w:rPr>
                <w:rFonts w:ascii="Times New Roman" w:hAnsi="Times New Roman" w:eastAsia="Times New Roman" w:cs="Times New Roman"/>
                <w:sz w:val="24"/>
                <w:szCs w:val="24"/>
              </w:rPr>
              <w:t>68</w:t>
            </w:r>
          </w:p>
        </w:tc>
        <w:tc>
          <w:tcPr>
            <w:tcW w:w="2119" w:type="pct"/>
            <w:tcBorders>
              <w:top w:val="single" w:color="000000" w:sz="0" w:space="0"/>
              <w:left w:val="single" w:color="000000" w:sz="0" w:space="0"/>
              <w:bottom w:val="single" w:color="000000" w:sz="0" w:space="0"/>
              <w:right w:val="single" w:color="000000" w:sz="0" w:space="0"/>
            </w:tcBorders>
            <w:vAlign w:val="top"/>
          </w:tcPr>
          <w:p w14:paraId="10BBD466">
            <w:pPr>
              <w:spacing w:after="0"/>
            </w:pPr>
            <w:r>
              <w:rPr>
                <w:rFonts w:hint="default" w:ascii="Times New Roman" w:hAnsi="Times New Roman" w:eastAsia="Times New Roman" w:cs="Times New Roman"/>
                <w:sz w:val="24"/>
                <w:szCs w:val="24"/>
              </w:rPr>
              <w:t>Основное свойство дроби. Равные дроби</w:t>
            </w:r>
          </w:p>
        </w:tc>
        <w:tc>
          <w:tcPr>
            <w:tcW w:w="615" w:type="pct"/>
            <w:tcBorders>
              <w:top w:val="single" w:color="000000" w:sz="0" w:space="0"/>
              <w:left w:val="single" w:color="000000" w:sz="0" w:space="0"/>
              <w:bottom w:val="single" w:color="000000" w:sz="0" w:space="0"/>
              <w:right w:val="single" w:color="000000" w:sz="0" w:space="0"/>
            </w:tcBorders>
            <w:vAlign w:val="top"/>
          </w:tcPr>
          <w:p w14:paraId="26B3AF43">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45202A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15.12.2026</w:t>
            </w:r>
          </w:p>
        </w:tc>
        <w:tc>
          <w:tcPr>
            <w:tcW w:w="940" w:type="pct"/>
            <w:tcBorders>
              <w:top w:val="single" w:color="000000" w:sz="0" w:space="0"/>
              <w:left w:val="single" w:color="000000" w:sz="0" w:space="0"/>
              <w:bottom w:val="single" w:color="000000" w:sz="0" w:space="0"/>
              <w:right w:val="single" w:color="000000" w:sz="0" w:space="0"/>
            </w:tcBorders>
            <w:vAlign w:val="top"/>
          </w:tcPr>
          <w:p w14:paraId="40078883">
            <w:pPr>
              <w:spacing w:after="0"/>
              <w:jc w:val="center"/>
            </w:pPr>
          </w:p>
        </w:tc>
      </w:tr>
      <w:tr w14:paraId="50D94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B600C5E">
            <w:pPr>
              <w:spacing w:after="0"/>
              <w:jc w:val="center"/>
            </w:pPr>
            <w:r>
              <w:rPr>
                <w:rFonts w:ascii="Times New Roman" w:hAnsi="Times New Roman" w:eastAsia="Times New Roman" w:cs="Times New Roman"/>
                <w:sz w:val="24"/>
                <w:szCs w:val="24"/>
              </w:rPr>
              <w:t>69</w:t>
            </w:r>
          </w:p>
        </w:tc>
        <w:tc>
          <w:tcPr>
            <w:tcW w:w="2119" w:type="pct"/>
            <w:tcBorders>
              <w:top w:val="single" w:color="000000" w:sz="0" w:space="0"/>
              <w:left w:val="single" w:color="000000" w:sz="0" w:space="0"/>
              <w:bottom w:val="single" w:color="000000" w:sz="0" w:space="0"/>
              <w:right w:val="single" w:color="000000" w:sz="0" w:space="0"/>
            </w:tcBorders>
            <w:vAlign w:val="top"/>
          </w:tcPr>
          <w:p w14:paraId="0C5FFF3D">
            <w:pPr>
              <w:spacing w:after="0"/>
            </w:pPr>
            <w:r>
              <w:rPr>
                <w:rFonts w:hint="default" w:ascii="Times New Roman" w:hAnsi="Times New Roman" w:eastAsia="Times New Roman" w:cs="Times New Roman"/>
                <w:sz w:val="24"/>
                <w:szCs w:val="24"/>
              </w:rPr>
              <w:t>Применение основного свойства дроби</w:t>
            </w:r>
          </w:p>
        </w:tc>
        <w:tc>
          <w:tcPr>
            <w:tcW w:w="615" w:type="pct"/>
            <w:tcBorders>
              <w:top w:val="single" w:color="000000" w:sz="0" w:space="0"/>
              <w:left w:val="single" w:color="000000" w:sz="0" w:space="0"/>
              <w:bottom w:val="single" w:color="000000" w:sz="0" w:space="0"/>
              <w:right w:val="single" w:color="000000" w:sz="0" w:space="0"/>
            </w:tcBorders>
            <w:vAlign w:val="top"/>
          </w:tcPr>
          <w:p w14:paraId="7908CB1A">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6B79419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16.12.2026</w:t>
            </w:r>
          </w:p>
        </w:tc>
        <w:tc>
          <w:tcPr>
            <w:tcW w:w="940" w:type="pct"/>
            <w:tcBorders>
              <w:top w:val="single" w:color="000000" w:sz="0" w:space="0"/>
              <w:left w:val="single" w:color="000000" w:sz="0" w:space="0"/>
              <w:bottom w:val="single" w:color="000000" w:sz="0" w:space="0"/>
              <w:right w:val="single" w:color="000000" w:sz="0" w:space="0"/>
            </w:tcBorders>
            <w:vAlign w:val="top"/>
          </w:tcPr>
          <w:p w14:paraId="30EE6520">
            <w:pPr>
              <w:spacing w:after="0"/>
              <w:jc w:val="center"/>
            </w:pPr>
          </w:p>
        </w:tc>
      </w:tr>
      <w:tr w14:paraId="48E78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B044CC0">
            <w:pPr>
              <w:spacing w:after="0"/>
              <w:jc w:val="center"/>
            </w:pPr>
            <w:r>
              <w:rPr>
                <w:rFonts w:ascii="Times New Roman" w:hAnsi="Times New Roman" w:eastAsia="Times New Roman" w:cs="Times New Roman"/>
                <w:sz w:val="24"/>
                <w:szCs w:val="24"/>
              </w:rPr>
              <w:t>70</w:t>
            </w:r>
          </w:p>
        </w:tc>
        <w:tc>
          <w:tcPr>
            <w:tcW w:w="2119" w:type="pct"/>
            <w:tcBorders>
              <w:top w:val="single" w:color="000000" w:sz="0" w:space="0"/>
              <w:left w:val="single" w:color="000000" w:sz="0" w:space="0"/>
              <w:bottom w:val="single" w:color="000000" w:sz="0" w:space="0"/>
              <w:right w:val="single" w:color="000000" w:sz="0" w:space="0"/>
            </w:tcBorders>
            <w:vAlign w:val="top"/>
          </w:tcPr>
          <w:p w14:paraId="21952F84">
            <w:pPr>
              <w:spacing w:after="0"/>
            </w:pPr>
            <w:r>
              <w:rPr>
                <w:rFonts w:hint="default" w:ascii="Times New Roman" w:hAnsi="Times New Roman" w:eastAsia="Times New Roman" w:cs="Times New Roman"/>
                <w:sz w:val="24"/>
                <w:szCs w:val="24"/>
              </w:rPr>
              <w:t>Сокращение дробей. Понятие несократимой дроби</w:t>
            </w:r>
          </w:p>
        </w:tc>
        <w:tc>
          <w:tcPr>
            <w:tcW w:w="615" w:type="pct"/>
            <w:tcBorders>
              <w:top w:val="single" w:color="000000" w:sz="0" w:space="0"/>
              <w:left w:val="single" w:color="000000" w:sz="0" w:space="0"/>
              <w:bottom w:val="single" w:color="000000" w:sz="0" w:space="0"/>
              <w:right w:val="single" w:color="000000" w:sz="0" w:space="0"/>
            </w:tcBorders>
            <w:vAlign w:val="top"/>
          </w:tcPr>
          <w:p w14:paraId="5FA7ED50">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7B9B5C9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17.12.2026</w:t>
            </w:r>
          </w:p>
        </w:tc>
        <w:tc>
          <w:tcPr>
            <w:tcW w:w="940" w:type="pct"/>
            <w:tcBorders>
              <w:top w:val="single" w:color="000000" w:sz="0" w:space="0"/>
              <w:left w:val="single" w:color="000000" w:sz="0" w:space="0"/>
              <w:bottom w:val="single" w:color="000000" w:sz="0" w:space="0"/>
              <w:right w:val="single" w:color="000000" w:sz="0" w:space="0"/>
            </w:tcBorders>
            <w:vAlign w:val="top"/>
          </w:tcPr>
          <w:p w14:paraId="69C3CB9D">
            <w:pPr>
              <w:spacing w:after="0"/>
              <w:jc w:val="center"/>
            </w:pPr>
          </w:p>
        </w:tc>
      </w:tr>
      <w:tr w14:paraId="3DCF2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696DD53">
            <w:pPr>
              <w:spacing w:after="0"/>
              <w:jc w:val="center"/>
            </w:pPr>
            <w:r>
              <w:rPr>
                <w:rFonts w:ascii="Times New Roman" w:hAnsi="Times New Roman" w:eastAsia="Times New Roman" w:cs="Times New Roman"/>
                <w:sz w:val="24"/>
                <w:szCs w:val="24"/>
              </w:rPr>
              <w:t>71</w:t>
            </w:r>
          </w:p>
        </w:tc>
        <w:tc>
          <w:tcPr>
            <w:tcW w:w="2119" w:type="pct"/>
            <w:tcBorders>
              <w:top w:val="single" w:color="000000" w:sz="0" w:space="0"/>
              <w:left w:val="single" w:color="000000" w:sz="0" w:space="0"/>
              <w:bottom w:val="single" w:color="000000" w:sz="0" w:space="0"/>
              <w:right w:val="single" w:color="000000" w:sz="0" w:space="0"/>
            </w:tcBorders>
            <w:vAlign w:val="top"/>
          </w:tcPr>
          <w:p w14:paraId="16CD070B">
            <w:pPr>
              <w:spacing w:after="0"/>
            </w:pPr>
            <w:r>
              <w:rPr>
                <w:rFonts w:hint="default" w:ascii="Times New Roman" w:hAnsi="Times New Roman" w:eastAsia="Times New Roman" w:cs="Times New Roman"/>
                <w:sz w:val="24"/>
                <w:szCs w:val="24"/>
              </w:rPr>
              <w:t>Сокращение дробей</w:t>
            </w:r>
          </w:p>
        </w:tc>
        <w:tc>
          <w:tcPr>
            <w:tcW w:w="615" w:type="pct"/>
            <w:tcBorders>
              <w:top w:val="single" w:color="000000" w:sz="0" w:space="0"/>
              <w:left w:val="single" w:color="000000" w:sz="0" w:space="0"/>
              <w:bottom w:val="single" w:color="000000" w:sz="0" w:space="0"/>
              <w:right w:val="single" w:color="000000" w:sz="0" w:space="0"/>
            </w:tcBorders>
            <w:vAlign w:val="top"/>
          </w:tcPr>
          <w:p w14:paraId="096DF388">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6F6391B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18.12.2026</w:t>
            </w:r>
          </w:p>
        </w:tc>
        <w:tc>
          <w:tcPr>
            <w:tcW w:w="940" w:type="pct"/>
            <w:tcBorders>
              <w:top w:val="single" w:color="000000" w:sz="0" w:space="0"/>
              <w:left w:val="single" w:color="000000" w:sz="0" w:space="0"/>
              <w:bottom w:val="single" w:color="000000" w:sz="0" w:space="0"/>
              <w:right w:val="single" w:color="000000" w:sz="0" w:space="0"/>
            </w:tcBorders>
            <w:vAlign w:val="top"/>
          </w:tcPr>
          <w:p w14:paraId="37E4A5E6">
            <w:pPr>
              <w:spacing w:after="0"/>
              <w:jc w:val="center"/>
            </w:pPr>
          </w:p>
        </w:tc>
      </w:tr>
      <w:tr w14:paraId="2EBC6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6AEDA16">
            <w:pPr>
              <w:spacing w:after="0"/>
              <w:jc w:val="center"/>
            </w:pPr>
            <w:r>
              <w:rPr>
                <w:rFonts w:ascii="Times New Roman" w:hAnsi="Times New Roman" w:eastAsia="Times New Roman" w:cs="Times New Roman"/>
                <w:sz w:val="24"/>
                <w:szCs w:val="24"/>
              </w:rPr>
              <w:t>72</w:t>
            </w:r>
          </w:p>
        </w:tc>
        <w:tc>
          <w:tcPr>
            <w:tcW w:w="2119" w:type="pct"/>
            <w:tcBorders>
              <w:top w:val="single" w:color="000000" w:sz="0" w:space="0"/>
              <w:left w:val="single" w:color="000000" w:sz="0" w:space="0"/>
              <w:bottom w:val="single" w:color="000000" w:sz="0" w:space="0"/>
              <w:right w:val="single" w:color="000000" w:sz="0" w:space="0"/>
            </w:tcBorders>
            <w:vAlign w:val="top"/>
          </w:tcPr>
          <w:p w14:paraId="31692DD6">
            <w:pPr>
              <w:spacing w:after="0"/>
            </w:pPr>
            <w:r>
              <w:rPr>
                <w:rFonts w:hint="default" w:ascii="Times New Roman" w:hAnsi="Times New Roman" w:eastAsia="Times New Roman" w:cs="Times New Roman"/>
                <w:sz w:val="24"/>
                <w:szCs w:val="24"/>
              </w:rPr>
              <w:t>Сложение и вычитание смешанных дробей и обыкновенных дробей с одинаковыми знаменателями, сокращение полученного результата</w:t>
            </w:r>
          </w:p>
        </w:tc>
        <w:tc>
          <w:tcPr>
            <w:tcW w:w="615" w:type="pct"/>
            <w:tcBorders>
              <w:top w:val="single" w:color="000000" w:sz="0" w:space="0"/>
              <w:left w:val="single" w:color="000000" w:sz="0" w:space="0"/>
              <w:bottom w:val="single" w:color="000000" w:sz="0" w:space="0"/>
              <w:right w:val="single" w:color="000000" w:sz="0" w:space="0"/>
            </w:tcBorders>
            <w:vAlign w:val="top"/>
          </w:tcPr>
          <w:p w14:paraId="20B847E0">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52CDCB1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21.12.2026</w:t>
            </w:r>
          </w:p>
        </w:tc>
        <w:tc>
          <w:tcPr>
            <w:tcW w:w="940" w:type="pct"/>
            <w:tcBorders>
              <w:top w:val="single" w:color="000000" w:sz="0" w:space="0"/>
              <w:left w:val="single" w:color="000000" w:sz="0" w:space="0"/>
              <w:bottom w:val="single" w:color="000000" w:sz="0" w:space="0"/>
              <w:right w:val="single" w:color="000000" w:sz="0" w:space="0"/>
            </w:tcBorders>
            <w:vAlign w:val="top"/>
          </w:tcPr>
          <w:p w14:paraId="4567E836">
            <w:pPr>
              <w:spacing w:after="0"/>
              <w:jc w:val="center"/>
            </w:pPr>
          </w:p>
        </w:tc>
      </w:tr>
      <w:tr w14:paraId="75B0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072EE9D">
            <w:pPr>
              <w:spacing w:after="0"/>
              <w:jc w:val="center"/>
            </w:pPr>
            <w:r>
              <w:rPr>
                <w:rFonts w:ascii="Times New Roman" w:hAnsi="Times New Roman" w:eastAsia="Times New Roman" w:cs="Times New Roman"/>
                <w:sz w:val="24"/>
                <w:szCs w:val="24"/>
              </w:rPr>
              <w:t>73</w:t>
            </w:r>
          </w:p>
        </w:tc>
        <w:tc>
          <w:tcPr>
            <w:tcW w:w="2119" w:type="pct"/>
            <w:tcBorders>
              <w:top w:val="single" w:color="000000" w:sz="0" w:space="0"/>
              <w:left w:val="single" w:color="000000" w:sz="0" w:space="0"/>
              <w:bottom w:val="single" w:color="000000" w:sz="0" w:space="0"/>
              <w:right w:val="single" w:color="000000" w:sz="0" w:space="0"/>
            </w:tcBorders>
            <w:vAlign w:val="top"/>
          </w:tcPr>
          <w:p w14:paraId="2D6D6EC5">
            <w:pPr>
              <w:spacing w:after="0"/>
            </w:pPr>
            <w:r>
              <w:rPr>
                <w:rFonts w:hint="default" w:ascii="Times New Roman" w:hAnsi="Times New Roman" w:eastAsia="Times New Roman" w:cs="Times New Roman"/>
                <w:sz w:val="24"/>
                <w:szCs w:val="24"/>
              </w:rPr>
              <w:t>Приведение дробей к новому знаменателю</w:t>
            </w:r>
          </w:p>
        </w:tc>
        <w:tc>
          <w:tcPr>
            <w:tcW w:w="615" w:type="pct"/>
            <w:tcBorders>
              <w:top w:val="single" w:color="000000" w:sz="0" w:space="0"/>
              <w:left w:val="single" w:color="000000" w:sz="0" w:space="0"/>
              <w:bottom w:val="single" w:color="000000" w:sz="0" w:space="0"/>
              <w:right w:val="single" w:color="000000" w:sz="0" w:space="0"/>
            </w:tcBorders>
            <w:vAlign w:val="top"/>
          </w:tcPr>
          <w:p w14:paraId="749FED16">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13B7A0C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22.12.2026</w:t>
            </w:r>
          </w:p>
        </w:tc>
        <w:tc>
          <w:tcPr>
            <w:tcW w:w="940" w:type="pct"/>
            <w:tcBorders>
              <w:top w:val="single" w:color="000000" w:sz="0" w:space="0"/>
              <w:left w:val="single" w:color="000000" w:sz="0" w:space="0"/>
              <w:bottom w:val="single" w:color="000000" w:sz="0" w:space="0"/>
              <w:right w:val="single" w:color="000000" w:sz="0" w:space="0"/>
            </w:tcBorders>
            <w:vAlign w:val="top"/>
          </w:tcPr>
          <w:p w14:paraId="6EF7DD01">
            <w:pPr>
              <w:spacing w:after="0"/>
              <w:jc w:val="center"/>
            </w:pPr>
          </w:p>
        </w:tc>
      </w:tr>
      <w:tr w14:paraId="27D12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D8C2608">
            <w:pPr>
              <w:spacing w:after="0"/>
              <w:jc w:val="center"/>
            </w:pPr>
            <w:r>
              <w:rPr>
                <w:rFonts w:ascii="Times New Roman" w:hAnsi="Times New Roman" w:eastAsia="Times New Roman" w:cs="Times New Roman"/>
                <w:sz w:val="24"/>
                <w:szCs w:val="24"/>
              </w:rPr>
              <w:t>74</w:t>
            </w:r>
          </w:p>
        </w:tc>
        <w:tc>
          <w:tcPr>
            <w:tcW w:w="2119" w:type="pct"/>
            <w:tcBorders>
              <w:top w:val="single" w:color="000000" w:sz="0" w:space="0"/>
              <w:left w:val="single" w:color="000000" w:sz="0" w:space="0"/>
              <w:bottom w:val="single" w:color="000000" w:sz="0" w:space="0"/>
              <w:right w:val="single" w:color="000000" w:sz="0" w:space="0"/>
            </w:tcBorders>
            <w:vAlign w:val="top"/>
          </w:tcPr>
          <w:p w14:paraId="3AE449A5">
            <w:pPr>
              <w:spacing w:after="0"/>
            </w:pPr>
            <w:r>
              <w:rPr>
                <w:rFonts w:hint="default" w:ascii="Times New Roman" w:hAnsi="Times New Roman" w:eastAsia="Times New Roman" w:cs="Times New Roman"/>
                <w:sz w:val="24"/>
                <w:szCs w:val="24"/>
              </w:rPr>
              <w:t>Приведение дробей к общему знаменателю</w:t>
            </w:r>
          </w:p>
        </w:tc>
        <w:tc>
          <w:tcPr>
            <w:tcW w:w="615" w:type="pct"/>
            <w:tcBorders>
              <w:top w:val="single" w:color="000000" w:sz="0" w:space="0"/>
              <w:left w:val="single" w:color="000000" w:sz="0" w:space="0"/>
              <w:bottom w:val="single" w:color="000000" w:sz="0" w:space="0"/>
              <w:right w:val="single" w:color="000000" w:sz="0" w:space="0"/>
            </w:tcBorders>
            <w:vAlign w:val="top"/>
          </w:tcPr>
          <w:p w14:paraId="406286B9">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9B55A5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23.12.2026</w:t>
            </w:r>
          </w:p>
        </w:tc>
        <w:tc>
          <w:tcPr>
            <w:tcW w:w="940" w:type="pct"/>
            <w:tcBorders>
              <w:top w:val="single" w:color="000000" w:sz="0" w:space="0"/>
              <w:left w:val="single" w:color="000000" w:sz="0" w:space="0"/>
              <w:bottom w:val="single" w:color="000000" w:sz="0" w:space="0"/>
              <w:right w:val="single" w:color="000000" w:sz="0" w:space="0"/>
            </w:tcBorders>
            <w:vAlign w:val="top"/>
          </w:tcPr>
          <w:p w14:paraId="04AD135A">
            <w:pPr>
              <w:spacing w:after="0"/>
              <w:jc w:val="center"/>
            </w:pPr>
          </w:p>
        </w:tc>
      </w:tr>
      <w:tr w14:paraId="06D13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DFDB50C">
            <w:pPr>
              <w:spacing w:after="0"/>
              <w:jc w:val="center"/>
            </w:pPr>
            <w:r>
              <w:rPr>
                <w:rFonts w:ascii="Times New Roman" w:hAnsi="Times New Roman" w:eastAsia="Times New Roman" w:cs="Times New Roman"/>
                <w:sz w:val="24"/>
                <w:szCs w:val="24"/>
              </w:rPr>
              <w:t>75</w:t>
            </w:r>
          </w:p>
        </w:tc>
        <w:tc>
          <w:tcPr>
            <w:tcW w:w="2119" w:type="pct"/>
            <w:tcBorders>
              <w:top w:val="single" w:color="000000" w:sz="0" w:space="0"/>
              <w:left w:val="single" w:color="000000" w:sz="0" w:space="0"/>
              <w:bottom w:val="single" w:color="000000" w:sz="0" w:space="0"/>
              <w:right w:val="single" w:color="000000" w:sz="0" w:space="0"/>
            </w:tcBorders>
            <w:vAlign w:val="top"/>
          </w:tcPr>
          <w:p w14:paraId="6BA5C6B4">
            <w:pPr>
              <w:spacing w:after="0"/>
            </w:pPr>
            <w:r>
              <w:rPr>
                <w:rFonts w:hint="default" w:ascii="Times New Roman" w:hAnsi="Times New Roman" w:eastAsia="Times New Roman" w:cs="Times New Roman"/>
                <w:sz w:val="24"/>
                <w:szCs w:val="24"/>
              </w:rPr>
              <w:t>Сравнение дробей с разными знаменателями</w:t>
            </w:r>
          </w:p>
        </w:tc>
        <w:tc>
          <w:tcPr>
            <w:tcW w:w="615" w:type="pct"/>
            <w:tcBorders>
              <w:top w:val="single" w:color="000000" w:sz="0" w:space="0"/>
              <w:left w:val="single" w:color="000000" w:sz="0" w:space="0"/>
              <w:bottom w:val="single" w:color="000000" w:sz="0" w:space="0"/>
              <w:right w:val="single" w:color="000000" w:sz="0" w:space="0"/>
            </w:tcBorders>
            <w:vAlign w:val="top"/>
          </w:tcPr>
          <w:p w14:paraId="138B22B4">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125CA6E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24.12.2026</w:t>
            </w:r>
          </w:p>
        </w:tc>
        <w:tc>
          <w:tcPr>
            <w:tcW w:w="940" w:type="pct"/>
            <w:tcBorders>
              <w:top w:val="single" w:color="000000" w:sz="0" w:space="0"/>
              <w:left w:val="single" w:color="000000" w:sz="0" w:space="0"/>
              <w:bottom w:val="single" w:color="000000" w:sz="0" w:space="0"/>
              <w:right w:val="single" w:color="000000" w:sz="0" w:space="0"/>
            </w:tcBorders>
            <w:vAlign w:val="top"/>
          </w:tcPr>
          <w:p w14:paraId="0E302DE7">
            <w:pPr>
              <w:spacing w:after="0"/>
              <w:jc w:val="center"/>
            </w:pPr>
          </w:p>
        </w:tc>
      </w:tr>
      <w:tr w14:paraId="1DCAF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2060C73">
            <w:pPr>
              <w:spacing w:after="0"/>
              <w:jc w:val="center"/>
            </w:pPr>
            <w:r>
              <w:rPr>
                <w:rFonts w:ascii="Times New Roman" w:hAnsi="Times New Roman" w:eastAsia="Times New Roman" w:cs="Times New Roman"/>
                <w:sz w:val="24"/>
                <w:szCs w:val="24"/>
              </w:rPr>
              <w:t>76</w:t>
            </w:r>
          </w:p>
        </w:tc>
        <w:tc>
          <w:tcPr>
            <w:tcW w:w="2119" w:type="pct"/>
            <w:tcBorders>
              <w:top w:val="single" w:color="000000" w:sz="0" w:space="0"/>
              <w:left w:val="single" w:color="000000" w:sz="0" w:space="0"/>
              <w:bottom w:val="single" w:color="000000" w:sz="0" w:space="0"/>
              <w:right w:val="single" w:color="000000" w:sz="0" w:space="0"/>
            </w:tcBorders>
            <w:vAlign w:val="top"/>
          </w:tcPr>
          <w:p w14:paraId="6D3EE279">
            <w:pPr>
              <w:spacing w:after="0"/>
            </w:pPr>
            <w:r>
              <w:rPr>
                <w:rFonts w:hint="default" w:ascii="Times New Roman" w:hAnsi="Times New Roman" w:eastAsia="Times New Roman" w:cs="Times New Roman"/>
                <w:sz w:val="24"/>
                <w:szCs w:val="24"/>
              </w:rPr>
              <w:t>Применение правила сравнения дробей с разными знаменателями при решении задач</w:t>
            </w:r>
          </w:p>
        </w:tc>
        <w:tc>
          <w:tcPr>
            <w:tcW w:w="615" w:type="pct"/>
            <w:tcBorders>
              <w:top w:val="single" w:color="000000" w:sz="0" w:space="0"/>
              <w:left w:val="single" w:color="000000" w:sz="0" w:space="0"/>
              <w:bottom w:val="single" w:color="000000" w:sz="0" w:space="0"/>
              <w:right w:val="single" w:color="000000" w:sz="0" w:space="0"/>
            </w:tcBorders>
            <w:vAlign w:val="top"/>
          </w:tcPr>
          <w:p w14:paraId="6914471B">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6F2DDE4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25.12.2026</w:t>
            </w:r>
          </w:p>
        </w:tc>
        <w:tc>
          <w:tcPr>
            <w:tcW w:w="940" w:type="pct"/>
            <w:tcBorders>
              <w:top w:val="single" w:color="000000" w:sz="0" w:space="0"/>
              <w:left w:val="single" w:color="000000" w:sz="0" w:space="0"/>
              <w:bottom w:val="single" w:color="000000" w:sz="0" w:space="0"/>
              <w:right w:val="single" w:color="000000" w:sz="0" w:space="0"/>
            </w:tcBorders>
            <w:vAlign w:val="top"/>
          </w:tcPr>
          <w:p w14:paraId="58F2EE76">
            <w:pPr>
              <w:spacing w:after="0"/>
              <w:jc w:val="center"/>
            </w:pPr>
          </w:p>
        </w:tc>
      </w:tr>
      <w:tr w14:paraId="6733B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C72EDA6">
            <w:pPr>
              <w:spacing w:after="0"/>
              <w:jc w:val="center"/>
            </w:pPr>
            <w:r>
              <w:rPr>
                <w:rFonts w:ascii="Times New Roman" w:hAnsi="Times New Roman" w:eastAsia="Times New Roman" w:cs="Times New Roman"/>
                <w:sz w:val="24"/>
                <w:szCs w:val="24"/>
              </w:rPr>
              <w:t>77</w:t>
            </w:r>
          </w:p>
        </w:tc>
        <w:tc>
          <w:tcPr>
            <w:tcW w:w="2119" w:type="pct"/>
            <w:tcBorders>
              <w:top w:val="single" w:color="000000" w:sz="0" w:space="0"/>
              <w:left w:val="single" w:color="000000" w:sz="0" w:space="0"/>
              <w:bottom w:val="single" w:color="000000" w:sz="0" w:space="0"/>
              <w:right w:val="single" w:color="000000" w:sz="0" w:space="0"/>
            </w:tcBorders>
            <w:vAlign w:val="top"/>
          </w:tcPr>
          <w:p w14:paraId="64419736">
            <w:pPr>
              <w:spacing w:after="0"/>
            </w:pPr>
            <w:r>
              <w:rPr>
                <w:rFonts w:hint="default" w:ascii="Times New Roman" w:hAnsi="Times New Roman" w:eastAsia="Times New Roman" w:cs="Times New Roman"/>
                <w:sz w:val="24"/>
                <w:szCs w:val="24"/>
              </w:rPr>
              <w:t>Сложение дробей с разными знаменателями</w:t>
            </w:r>
          </w:p>
        </w:tc>
        <w:tc>
          <w:tcPr>
            <w:tcW w:w="615" w:type="pct"/>
            <w:tcBorders>
              <w:top w:val="single" w:color="000000" w:sz="0" w:space="0"/>
              <w:left w:val="single" w:color="000000" w:sz="0" w:space="0"/>
              <w:bottom w:val="single" w:color="000000" w:sz="0" w:space="0"/>
              <w:right w:val="single" w:color="000000" w:sz="0" w:space="0"/>
            </w:tcBorders>
            <w:vAlign w:val="top"/>
          </w:tcPr>
          <w:p w14:paraId="60A5DF8F">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1004D1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28.12.2026</w:t>
            </w:r>
          </w:p>
        </w:tc>
        <w:tc>
          <w:tcPr>
            <w:tcW w:w="940" w:type="pct"/>
            <w:tcBorders>
              <w:top w:val="single" w:color="000000" w:sz="0" w:space="0"/>
              <w:left w:val="single" w:color="000000" w:sz="0" w:space="0"/>
              <w:bottom w:val="single" w:color="000000" w:sz="0" w:space="0"/>
              <w:right w:val="single" w:color="000000" w:sz="0" w:space="0"/>
            </w:tcBorders>
            <w:vAlign w:val="top"/>
          </w:tcPr>
          <w:p w14:paraId="7EDC781C">
            <w:pPr>
              <w:spacing w:after="0"/>
              <w:jc w:val="center"/>
            </w:pPr>
          </w:p>
        </w:tc>
      </w:tr>
      <w:tr w14:paraId="7AB34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88C2166">
            <w:pPr>
              <w:spacing w:after="0"/>
              <w:jc w:val="center"/>
            </w:pPr>
            <w:r>
              <w:rPr>
                <w:rFonts w:ascii="Times New Roman" w:hAnsi="Times New Roman" w:eastAsia="Times New Roman" w:cs="Times New Roman"/>
                <w:sz w:val="24"/>
                <w:szCs w:val="24"/>
              </w:rPr>
              <w:t>78</w:t>
            </w:r>
          </w:p>
        </w:tc>
        <w:tc>
          <w:tcPr>
            <w:tcW w:w="2119" w:type="pct"/>
            <w:tcBorders>
              <w:top w:val="single" w:color="000000" w:sz="0" w:space="0"/>
              <w:left w:val="single" w:color="000000" w:sz="0" w:space="0"/>
              <w:bottom w:val="single" w:color="000000" w:sz="0" w:space="0"/>
              <w:right w:val="single" w:color="000000" w:sz="0" w:space="0"/>
            </w:tcBorders>
            <w:vAlign w:val="top"/>
          </w:tcPr>
          <w:p w14:paraId="7E5A7043">
            <w:pPr>
              <w:spacing w:after="0"/>
            </w:pPr>
            <w:r>
              <w:rPr>
                <w:rFonts w:hint="default" w:ascii="Times New Roman" w:hAnsi="Times New Roman" w:eastAsia="Times New Roman" w:cs="Times New Roman"/>
                <w:sz w:val="24"/>
                <w:szCs w:val="24"/>
              </w:rPr>
              <w:t>Вычитание дробей с разными знаменателями</w:t>
            </w:r>
          </w:p>
        </w:tc>
        <w:tc>
          <w:tcPr>
            <w:tcW w:w="615" w:type="pct"/>
            <w:tcBorders>
              <w:top w:val="single" w:color="000000" w:sz="0" w:space="0"/>
              <w:left w:val="single" w:color="000000" w:sz="0" w:space="0"/>
              <w:bottom w:val="single" w:color="000000" w:sz="0" w:space="0"/>
              <w:right w:val="single" w:color="000000" w:sz="0" w:space="0"/>
            </w:tcBorders>
            <w:vAlign w:val="top"/>
          </w:tcPr>
          <w:p w14:paraId="13210453">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D41474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29.12.2026</w:t>
            </w:r>
          </w:p>
        </w:tc>
        <w:tc>
          <w:tcPr>
            <w:tcW w:w="940" w:type="pct"/>
            <w:tcBorders>
              <w:top w:val="single" w:color="000000" w:sz="0" w:space="0"/>
              <w:left w:val="single" w:color="000000" w:sz="0" w:space="0"/>
              <w:bottom w:val="single" w:color="000000" w:sz="0" w:space="0"/>
              <w:right w:val="single" w:color="000000" w:sz="0" w:space="0"/>
            </w:tcBorders>
            <w:vAlign w:val="top"/>
          </w:tcPr>
          <w:p w14:paraId="7EB534B2">
            <w:pPr>
              <w:spacing w:after="0"/>
              <w:jc w:val="center"/>
            </w:pPr>
          </w:p>
        </w:tc>
      </w:tr>
      <w:tr w14:paraId="35528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CD6373B">
            <w:pPr>
              <w:spacing w:after="0"/>
              <w:jc w:val="center"/>
            </w:pPr>
            <w:r>
              <w:rPr>
                <w:rFonts w:ascii="Times New Roman" w:hAnsi="Times New Roman" w:eastAsia="Times New Roman" w:cs="Times New Roman"/>
                <w:sz w:val="24"/>
                <w:szCs w:val="24"/>
              </w:rPr>
              <w:t>79</w:t>
            </w:r>
          </w:p>
        </w:tc>
        <w:tc>
          <w:tcPr>
            <w:tcW w:w="2119" w:type="pct"/>
            <w:tcBorders>
              <w:top w:val="single" w:color="000000" w:sz="0" w:space="0"/>
              <w:left w:val="single" w:color="000000" w:sz="0" w:space="0"/>
              <w:bottom w:val="single" w:color="000000" w:sz="0" w:space="0"/>
              <w:right w:val="single" w:color="000000" w:sz="0" w:space="0"/>
            </w:tcBorders>
            <w:vAlign w:val="top"/>
          </w:tcPr>
          <w:p w14:paraId="3172AA03">
            <w:pPr>
              <w:spacing w:after="0"/>
            </w:pPr>
            <w:r>
              <w:rPr>
                <w:rFonts w:hint="default" w:ascii="Times New Roman" w:hAnsi="Times New Roman" w:eastAsia="Times New Roman" w:cs="Times New Roman"/>
                <w:sz w:val="24"/>
                <w:szCs w:val="24"/>
              </w:rPr>
              <w:t>Сложение и вычитание обыкновенных дробей с разными знаменателями</w:t>
            </w:r>
          </w:p>
        </w:tc>
        <w:tc>
          <w:tcPr>
            <w:tcW w:w="615" w:type="pct"/>
            <w:tcBorders>
              <w:top w:val="single" w:color="000000" w:sz="0" w:space="0"/>
              <w:left w:val="single" w:color="000000" w:sz="0" w:space="0"/>
              <w:bottom w:val="single" w:color="000000" w:sz="0" w:space="0"/>
              <w:right w:val="single" w:color="000000" w:sz="0" w:space="0"/>
            </w:tcBorders>
            <w:vAlign w:val="top"/>
          </w:tcPr>
          <w:p w14:paraId="1BCECE2E">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397818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30.12.2026</w:t>
            </w:r>
          </w:p>
        </w:tc>
        <w:tc>
          <w:tcPr>
            <w:tcW w:w="940" w:type="pct"/>
            <w:tcBorders>
              <w:top w:val="single" w:color="000000" w:sz="0" w:space="0"/>
              <w:left w:val="single" w:color="000000" w:sz="0" w:space="0"/>
              <w:bottom w:val="single" w:color="000000" w:sz="0" w:space="0"/>
              <w:right w:val="single" w:color="000000" w:sz="0" w:space="0"/>
            </w:tcBorders>
            <w:vAlign w:val="top"/>
          </w:tcPr>
          <w:p w14:paraId="61A3A59C">
            <w:pPr>
              <w:spacing w:after="0"/>
              <w:jc w:val="center"/>
            </w:pPr>
          </w:p>
        </w:tc>
      </w:tr>
      <w:tr w14:paraId="309CB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7211EA9">
            <w:pPr>
              <w:spacing w:after="0"/>
              <w:jc w:val="center"/>
            </w:pPr>
            <w:r>
              <w:rPr>
                <w:rFonts w:ascii="Times New Roman" w:hAnsi="Times New Roman" w:eastAsia="Times New Roman" w:cs="Times New Roman"/>
                <w:sz w:val="24"/>
                <w:szCs w:val="24"/>
              </w:rPr>
              <w:t>80</w:t>
            </w:r>
          </w:p>
        </w:tc>
        <w:tc>
          <w:tcPr>
            <w:tcW w:w="2119" w:type="pct"/>
            <w:tcBorders>
              <w:top w:val="single" w:color="000000" w:sz="0" w:space="0"/>
              <w:left w:val="single" w:color="000000" w:sz="0" w:space="0"/>
              <w:bottom w:val="single" w:color="000000" w:sz="0" w:space="0"/>
              <w:right w:val="single" w:color="000000" w:sz="0" w:space="0"/>
            </w:tcBorders>
            <w:vAlign w:val="top"/>
          </w:tcPr>
          <w:p w14:paraId="5B39FEF0">
            <w:pPr>
              <w:spacing w:after="0"/>
            </w:pPr>
            <w:r>
              <w:rPr>
                <w:rFonts w:hint="default" w:ascii="Times New Roman" w:hAnsi="Times New Roman" w:eastAsia="Times New Roman" w:cs="Times New Roman"/>
                <w:sz w:val="24"/>
                <w:szCs w:val="24"/>
              </w:rPr>
              <w:t>Сложение и вычитание смешанных дробей с разными знаменателями дробной части</w:t>
            </w:r>
          </w:p>
        </w:tc>
        <w:tc>
          <w:tcPr>
            <w:tcW w:w="615" w:type="pct"/>
            <w:tcBorders>
              <w:top w:val="single" w:color="000000" w:sz="0" w:space="0"/>
              <w:left w:val="single" w:color="000000" w:sz="0" w:space="0"/>
              <w:bottom w:val="single" w:color="000000" w:sz="0" w:space="0"/>
              <w:right w:val="single" w:color="000000" w:sz="0" w:space="0"/>
            </w:tcBorders>
            <w:vAlign w:val="top"/>
          </w:tcPr>
          <w:p w14:paraId="12FF2543">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1F7C228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11.01.2027</w:t>
            </w:r>
          </w:p>
        </w:tc>
        <w:tc>
          <w:tcPr>
            <w:tcW w:w="940" w:type="pct"/>
            <w:tcBorders>
              <w:top w:val="single" w:color="000000" w:sz="0" w:space="0"/>
              <w:left w:val="single" w:color="000000" w:sz="0" w:space="0"/>
              <w:bottom w:val="single" w:color="000000" w:sz="0" w:space="0"/>
              <w:right w:val="single" w:color="000000" w:sz="0" w:space="0"/>
            </w:tcBorders>
            <w:vAlign w:val="top"/>
          </w:tcPr>
          <w:p w14:paraId="464EDFBE">
            <w:pPr>
              <w:spacing w:after="0"/>
              <w:jc w:val="center"/>
            </w:pPr>
          </w:p>
        </w:tc>
      </w:tr>
      <w:tr w14:paraId="3BF5A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EDCC1F8">
            <w:pPr>
              <w:spacing w:after="0"/>
              <w:jc w:val="center"/>
            </w:pPr>
            <w:r>
              <w:rPr>
                <w:rFonts w:ascii="Times New Roman" w:hAnsi="Times New Roman" w:eastAsia="Times New Roman" w:cs="Times New Roman"/>
                <w:sz w:val="24"/>
                <w:szCs w:val="24"/>
              </w:rPr>
              <w:t>81</w:t>
            </w:r>
          </w:p>
        </w:tc>
        <w:tc>
          <w:tcPr>
            <w:tcW w:w="2119" w:type="pct"/>
            <w:tcBorders>
              <w:top w:val="single" w:color="000000" w:sz="0" w:space="0"/>
              <w:left w:val="single" w:color="000000" w:sz="0" w:space="0"/>
              <w:bottom w:val="single" w:color="000000" w:sz="0" w:space="0"/>
              <w:right w:val="single" w:color="000000" w:sz="0" w:space="0"/>
            </w:tcBorders>
            <w:vAlign w:val="top"/>
          </w:tcPr>
          <w:p w14:paraId="05D75D71">
            <w:pPr>
              <w:spacing w:after="0"/>
            </w:pPr>
            <w:r>
              <w:rPr>
                <w:rFonts w:hint="default" w:ascii="Times New Roman" w:hAnsi="Times New Roman" w:eastAsia="Times New Roman" w:cs="Times New Roman"/>
                <w:sz w:val="24"/>
                <w:szCs w:val="24"/>
              </w:rPr>
              <w:t>Применение свойств сложения и вычитания для рационализации вычислений с обыкновенными дробями</w:t>
            </w:r>
          </w:p>
        </w:tc>
        <w:tc>
          <w:tcPr>
            <w:tcW w:w="615" w:type="pct"/>
            <w:tcBorders>
              <w:top w:val="single" w:color="000000" w:sz="0" w:space="0"/>
              <w:left w:val="single" w:color="000000" w:sz="0" w:space="0"/>
              <w:bottom w:val="single" w:color="000000" w:sz="0" w:space="0"/>
              <w:right w:val="single" w:color="000000" w:sz="0" w:space="0"/>
            </w:tcBorders>
            <w:vAlign w:val="top"/>
          </w:tcPr>
          <w:p w14:paraId="2D569F3E">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69A60F1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12.01.2027</w:t>
            </w:r>
          </w:p>
        </w:tc>
        <w:tc>
          <w:tcPr>
            <w:tcW w:w="940" w:type="pct"/>
            <w:tcBorders>
              <w:top w:val="single" w:color="000000" w:sz="0" w:space="0"/>
              <w:left w:val="single" w:color="000000" w:sz="0" w:space="0"/>
              <w:bottom w:val="single" w:color="000000" w:sz="0" w:space="0"/>
              <w:right w:val="single" w:color="000000" w:sz="0" w:space="0"/>
            </w:tcBorders>
            <w:vAlign w:val="top"/>
          </w:tcPr>
          <w:p w14:paraId="7C87CE14">
            <w:pPr>
              <w:spacing w:after="0"/>
              <w:jc w:val="center"/>
            </w:pPr>
          </w:p>
        </w:tc>
      </w:tr>
      <w:tr w14:paraId="7594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5B96D71">
            <w:pPr>
              <w:spacing w:after="0"/>
              <w:jc w:val="center"/>
            </w:pPr>
            <w:r>
              <w:rPr>
                <w:rFonts w:ascii="Times New Roman" w:hAnsi="Times New Roman" w:eastAsia="Times New Roman" w:cs="Times New Roman"/>
                <w:sz w:val="24"/>
                <w:szCs w:val="24"/>
              </w:rPr>
              <w:t>82</w:t>
            </w:r>
          </w:p>
        </w:tc>
        <w:tc>
          <w:tcPr>
            <w:tcW w:w="2119" w:type="pct"/>
            <w:tcBorders>
              <w:top w:val="single" w:color="000000" w:sz="0" w:space="0"/>
              <w:left w:val="single" w:color="000000" w:sz="0" w:space="0"/>
              <w:bottom w:val="single" w:color="000000" w:sz="0" w:space="0"/>
              <w:right w:val="single" w:color="000000" w:sz="0" w:space="0"/>
            </w:tcBorders>
            <w:vAlign w:val="top"/>
          </w:tcPr>
          <w:p w14:paraId="4481A955">
            <w:pPr>
              <w:spacing w:after="0"/>
            </w:pPr>
            <w:r>
              <w:rPr>
                <w:rFonts w:hint="default" w:ascii="Times New Roman" w:hAnsi="Times New Roman" w:eastAsia="Times New Roman" w:cs="Times New Roman"/>
                <w:sz w:val="24"/>
                <w:szCs w:val="24"/>
              </w:rPr>
              <w:t>Сложение и вычитание смешанных дробей и обыкновенных дробей с разными знаменателями</w:t>
            </w:r>
          </w:p>
        </w:tc>
        <w:tc>
          <w:tcPr>
            <w:tcW w:w="615" w:type="pct"/>
            <w:tcBorders>
              <w:top w:val="single" w:color="000000" w:sz="0" w:space="0"/>
              <w:left w:val="single" w:color="000000" w:sz="0" w:space="0"/>
              <w:bottom w:val="single" w:color="000000" w:sz="0" w:space="0"/>
              <w:right w:val="single" w:color="000000" w:sz="0" w:space="0"/>
            </w:tcBorders>
            <w:vAlign w:val="top"/>
          </w:tcPr>
          <w:p w14:paraId="358950F5">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58F0226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13.01.2027</w:t>
            </w:r>
          </w:p>
        </w:tc>
        <w:tc>
          <w:tcPr>
            <w:tcW w:w="940" w:type="pct"/>
            <w:tcBorders>
              <w:top w:val="single" w:color="000000" w:sz="0" w:space="0"/>
              <w:left w:val="single" w:color="000000" w:sz="0" w:space="0"/>
              <w:bottom w:val="single" w:color="000000" w:sz="0" w:space="0"/>
              <w:right w:val="single" w:color="000000" w:sz="0" w:space="0"/>
            </w:tcBorders>
            <w:vAlign w:val="top"/>
          </w:tcPr>
          <w:p w14:paraId="26005770">
            <w:pPr>
              <w:spacing w:after="0"/>
              <w:jc w:val="center"/>
            </w:pPr>
          </w:p>
        </w:tc>
      </w:tr>
      <w:tr w14:paraId="70BD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E4BB99A">
            <w:pPr>
              <w:spacing w:after="0"/>
              <w:jc w:val="center"/>
            </w:pPr>
            <w:r>
              <w:rPr>
                <w:rFonts w:ascii="Times New Roman" w:hAnsi="Times New Roman" w:eastAsia="Times New Roman" w:cs="Times New Roman"/>
                <w:sz w:val="24"/>
                <w:szCs w:val="24"/>
              </w:rPr>
              <w:t>83</w:t>
            </w:r>
          </w:p>
        </w:tc>
        <w:tc>
          <w:tcPr>
            <w:tcW w:w="2119" w:type="pct"/>
            <w:tcBorders>
              <w:top w:val="single" w:color="000000" w:sz="0" w:space="0"/>
              <w:left w:val="single" w:color="000000" w:sz="0" w:space="0"/>
              <w:bottom w:val="single" w:color="000000" w:sz="0" w:space="0"/>
              <w:right w:val="single" w:color="000000" w:sz="0" w:space="0"/>
            </w:tcBorders>
            <w:vAlign w:val="top"/>
          </w:tcPr>
          <w:p w14:paraId="51058EE7">
            <w:pPr>
              <w:spacing w:after="0"/>
            </w:pPr>
            <w:r>
              <w:rPr>
                <w:rFonts w:hint="default" w:ascii="Times New Roman" w:hAnsi="Times New Roman" w:eastAsia="Times New Roman" w:cs="Times New Roman"/>
                <w:sz w:val="24"/>
                <w:szCs w:val="24"/>
              </w:rPr>
              <w:t>Решение задач на сложение и вычитание смешанных дробей и обыкновенных дробей с разными знаменателями</w:t>
            </w:r>
          </w:p>
        </w:tc>
        <w:tc>
          <w:tcPr>
            <w:tcW w:w="615" w:type="pct"/>
            <w:tcBorders>
              <w:top w:val="single" w:color="000000" w:sz="0" w:space="0"/>
              <w:left w:val="single" w:color="000000" w:sz="0" w:space="0"/>
              <w:bottom w:val="single" w:color="000000" w:sz="0" w:space="0"/>
              <w:right w:val="single" w:color="000000" w:sz="0" w:space="0"/>
            </w:tcBorders>
            <w:vAlign w:val="top"/>
          </w:tcPr>
          <w:p w14:paraId="456270B1">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30AF0E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14.01.2027</w:t>
            </w:r>
          </w:p>
        </w:tc>
        <w:tc>
          <w:tcPr>
            <w:tcW w:w="940" w:type="pct"/>
            <w:tcBorders>
              <w:top w:val="single" w:color="000000" w:sz="0" w:space="0"/>
              <w:left w:val="single" w:color="000000" w:sz="0" w:space="0"/>
              <w:bottom w:val="single" w:color="000000" w:sz="0" w:space="0"/>
              <w:right w:val="single" w:color="000000" w:sz="0" w:space="0"/>
            </w:tcBorders>
            <w:vAlign w:val="top"/>
          </w:tcPr>
          <w:p w14:paraId="2AD793E3">
            <w:pPr>
              <w:spacing w:after="0"/>
              <w:jc w:val="center"/>
            </w:pPr>
          </w:p>
        </w:tc>
      </w:tr>
      <w:tr w14:paraId="3873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3B0CF85">
            <w:pPr>
              <w:spacing w:after="0"/>
              <w:jc w:val="center"/>
            </w:pPr>
            <w:r>
              <w:rPr>
                <w:rFonts w:ascii="Times New Roman" w:hAnsi="Times New Roman" w:eastAsia="Times New Roman" w:cs="Times New Roman"/>
                <w:sz w:val="24"/>
                <w:szCs w:val="24"/>
              </w:rPr>
              <w:t>84</w:t>
            </w:r>
          </w:p>
        </w:tc>
        <w:tc>
          <w:tcPr>
            <w:tcW w:w="2119" w:type="pct"/>
            <w:tcBorders>
              <w:top w:val="single" w:color="000000" w:sz="0" w:space="0"/>
              <w:left w:val="single" w:color="000000" w:sz="0" w:space="0"/>
              <w:bottom w:val="single" w:color="000000" w:sz="0" w:space="0"/>
              <w:right w:val="single" w:color="000000" w:sz="0" w:space="0"/>
            </w:tcBorders>
            <w:vAlign w:val="top"/>
          </w:tcPr>
          <w:p w14:paraId="6D7DFA7B">
            <w:pPr>
              <w:spacing w:after="0"/>
            </w:pPr>
            <w:r>
              <w:rPr>
                <w:rFonts w:hint="default" w:ascii="Times New Roman" w:hAnsi="Times New Roman" w:eastAsia="Times New Roman" w:cs="Times New Roman"/>
                <w:sz w:val="24"/>
                <w:szCs w:val="24"/>
              </w:rPr>
              <w:t>Умножение двух дробей. Умножение дроби на натуральное число и нуль</w:t>
            </w:r>
          </w:p>
        </w:tc>
        <w:tc>
          <w:tcPr>
            <w:tcW w:w="615" w:type="pct"/>
            <w:tcBorders>
              <w:top w:val="single" w:color="000000" w:sz="0" w:space="0"/>
              <w:left w:val="single" w:color="000000" w:sz="0" w:space="0"/>
              <w:bottom w:val="single" w:color="000000" w:sz="0" w:space="0"/>
              <w:right w:val="single" w:color="000000" w:sz="0" w:space="0"/>
            </w:tcBorders>
            <w:vAlign w:val="top"/>
          </w:tcPr>
          <w:p w14:paraId="5E93A6DF">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19E7D65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15.01.2027</w:t>
            </w:r>
          </w:p>
        </w:tc>
        <w:tc>
          <w:tcPr>
            <w:tcW w:w="940" w:type="pct"/>
            <w:tcBorders>
              <w:top w:val="single" w:color="000000" w:sz="0" w:space="0"/>
              <w:left w:val="single" w:color="000000" w:sz="0" w:space="0"/>
              <w:bottom w:val="single" w:color="000000" w:sz="0" w:space="0"/>
              <w:right w:val="single" w:color="000000" w:sz="0" w:space="0"/>
            </w:tcBorders>
            <w:vAlign w:val="top"/>
          </w:tcPr>
          <w:p w14:paraId="3492EBDF">
            <w:pPr>
              <w:spacing w:after="0"/>
              <w:jc w:val="center"/>
            </w:pPr>
          </w:p>
        </w:tc>
      </w:tr>
      <w:tr w14:paraId="2A714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A3D6DB8">
            <w:pPr>
              <w:spacing w:after="0"/>
              <w:jc w:val="center"/>
            </w:pPr>
            <w:r>
              <w:rPr>
                <w:rFonts w:ascii="Times New Roman" w:hAnsi="Times New Roman" w:eastAsia="Times New Roman" w:cs="Times New Roman"/>
                <w:sz w:val="24"/>
                <w:szCs w:val="24"/>
              </w:rPr>
              <w:t>85</w:t>
            </w:r>
          </w:p>
        </w:tc>
        <w:tc>
          <w:tcPr>
            <w:tcW w:w="2119" w:type="pct"/>
            <w:tcBorders>
              <w:top w:val="single" w:color="000000" w:sz="0" w:space="0"/>
              <w:left w:val="single" w:color="000000" w:sz="0" w:space="0"/>
              <w:bottom w:val="single" w:color="000000" w:sz="0" w:space="0"/>
              <w:right w:val="single" w:color="000000" w:sz="0" w:space="0"/>
            </w:tcBorders>
            <w:vAlign w:val="top"/>
          </w:tcPr>
          <w:p w14:paraId="36939AF7">
            <w:pPr>
              <w:spacing w:after="0"/>
            </w:pPr>
            <w:r>
              <w:rPr>
                <w:rFonts w:hint="default" w:ascii="Times New Roman" w:hAnsi="Times New Roman" w:eastAsia="Times New Roman" w:cs="Times New Roman"/>
                <w:sz w:val="24"/>
                <w:szCs w:val="24"/>
              </w:rPr>
              <w:t xml:space="preserve">Умножение дробей. Возведение дроби в степень </w:t>
            </w:r>
          </w:p>
        </w:tc>
        <w:tc>
          <w:tcPr>
            <w:tcW w:w="615" w:type="pct"/>
            <w:tcBorders>
              <w:top w:val="single" w:color="000000" w:sz="0" w:space="0"/>
              <w:left w:val="single" w:color="000000" w:sz="0" w:space="0"/>
              <w:bottom w:val="single" w:color="000000" w:sz="0" w:space="0"/>
              <w:right w:val="single" w:color="000000" w:sz="0" w:space="0"/>
            </w:tcBorders>
            <w:vAlign w:val="top"/>
          </w:tcPr>
          <w:p w14:paraId="269D0A1C">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692E44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18.01.2027</w:t>
            </w:r>
          </w:p>
        </w:tc>
        <w:tc>
          <w:tcPr>
            <w:tcW w:w="940" w:type="pct"/>
            <w:tcBorders>
              <w:top w:val="single" w:color="000000" w:sz="0" w:space="0"/>
              <w:left w:val="single" w:color="000000" w:sz="0" w:space="0"/>
              <w:bottom w:val="single" w:color="000000" w:sz="0" w:space="0"/>
              <w:right w:val="single" w:color="000000" w:sz="0" w:space="0"/>
            </w:tcBorders>
            <w:vAlign w:val="top"/>
          </w:tcPr>
          <w:p w14:paraId="7F0CF841">
            <w:pPr>
              <w:spacing w:after="0"/>
              <w:jc w:val="center"/>
            </w:pPr>
          </w:p>
        </w:tc>
      </w:tr>
      <w:tr w14:paraId="6F868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FFF933B">
            <w:pPr>
              <w:spacing w:after="0"/>
              <w:jc w:val="center"/>
            </w:pPr>
            <w:r>
              <w:rPr>
                <w:rFonts w:ascii="Times New Roman" w:hAnsi="Times New Roman" w:eastAsia="Times New Roman" w:cs="Times New Roman"/>
                <w:sz w:val="24"/>
                <w:szCs w:val="24"/>
              </w:rPr>
              <w:t>86</w:t>
            </w:r>
          </w:p>
        </w:tc>
        <w:tc>
          <w:tcPr>
            <w:tcW w:w="2119" w:type="pct"/>
            <w:tcBorders>
              <w:top w:val="single" w:color="000000" w:sz="0" w:space="0"/>
              <w:left w:val="single" w:color="000000" w:sz="0" w:space="0"/>
              <w:bottom w:val="single" w:color="000000" w:sz="0" w:space="0"/>
              <w:right w:val="single" w:color="000000" w:sz="0" w:space="0"/>
            </w:tcBorders>
            <w:vAlign w:val="top"/>
          </w:tcPr>
          <w:p w14:paraId="0C20AEBA">
            <w:pPr>
              <w:spacing w:after="0"/>
            </w:pPr>
            <w:r>
              <w:rPr>
                <w:rFonts w:hint="default" w:ascii="Times New Roman" w:hAnsi="Times New Roman" w:eastAsia="Times New Roman" w:cs="Times New Roman"/>
                <w:sz w:val="24"/>
                <w:szCs w:val="24"/>
              </w:rPr>
              <w:t>Свойства умножения дробей</w:t>
            </w:r>
          </w:p>
        </w:tc>
        <w:tc>
          <w:tcPr>
            <w:tcW w:w="615" w:type="pct"/>
            <w:tcBorders>
              <w:top w:val="single" w:color="000000" w:sz="0" w:space="0"/>
              <w:left w:val="single" w:color="000000" w:sz="0" w:space="0"/>
              <w:bottom w:val="single" w:color="000000" w:sz="0" w:space="0"/>
              <w:right w:val="single" w:color="000000" w:sz="0" w:space="0"/>
            </w:tcBorders>
            <w:vAlign w:val="top"/>
          </w:tcPr>
          <w:p w14:paraId="0362FC68">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B34F9F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19.01.2027</w:t>
            </w:r>
          </w:p>
        </w:tc>
        <w:tc>
          <w:tcPr>
            <w:tcW w:w="940" w:type="pct"/>
            <w:tcBorders>
              <w:top w:val="single" w:color="000000" w:sz="0" w:space="0"/>
              <w:left w:val="single" w:color="000000" w:sz="0" w:space="0"/>
              <w:bottom w:val="single" w:color="000000" w:sz="0" w:space="0"/>
              <w:right w:val="single" w:color="000000" w:sz="0" w:space="0"/>
            </w:tcBorders>
            <w:vAlign w:val="top"/>
          </w:tcPr>
          <w:p w14:paraId="1885B388">
            <w:pPr>
              <w:spacing w:after="0"/>
              <w:jc w:val="center"/>
            </w:pPr>
          </w:p>
        </w:tc>
      </w:tr>
      <w:tr w14:paraId="5E492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3FD6A50">
            <w:pPr>
              <w:spacing w:after="0"/>
              <w:jc w:val="center"/>
            </w:pPr>
            <w:r>
              <w:rPr>
                <w:rFonts w:ascii="Times New Roman" w:hAnsi="Times New Roman" w:eastAsia="Times New Roman" w:cs="Times New Roman"/>
                <w:sz w:val="24"/>
                <w:szCs w:val="24"/>
              </w:rPr>
              <w:t>87</w:t>
            </w:r>
          </w:p>
        </w:tc>
        <w:tc>
          <w:tcPr>
            <w:tcW w:w="2119" w:type="pct"/>
            <w:tcBorders>
              <w:top w:val="single" w:color="000000" w:sz="0" w:space="0"/>
              <w:left w:val="single" w:color="000000" w:sz="0" w:space="0"/>
              <w:bottom w:val="single" w:color="000000" w:sz="0" w:space="0"/>
              <w:right w:val="single" w:color="000000" w:sz="0" w:space="0"/>
            </w:tcBorders>
            <w:vAlign w:val="top"/>
          </w:tcPr>
          <w:p w14:paraId="61A2F3F1">
            <w:pPr>
              <w:spacing w:after="0"/>
            </w:pPr>
            <w:r>
              <w:rPr>
                <w:rFonts w:hint="default" w:ascii="Times New Roman" w:hAnsi="Times New Roman" w:eastAsia="Times New Roman" w:cs="Times New Roman"/>
                <w:sz w:val="24"/>
                <w:szCs w:val="24"/>
              </w:rPr>
              <w:t>Применение правила умножения дробей при решении задач</w:t>
            </w:r>
          </w:p>
        </w:tc>
        <w:tc>
          <w:tcPr>
            <w:tcW w:w="615" w:type="pct"/>
            <w:tcBorders>
              <w:top w:val="single" w:color="000000" w:sz="0" w:space="0"/>
              <w:left w:val="single" w:color="000000" w:sz="0" w:space="0"/>
              <w:bottom w:val="single" w:color="000000" w:sz="0" w:space="0"/>
              <w:right w:val="single" w:color="000000" w:sz="0" w:space="0"/>
            </w:tcBorders>
            <w:vAlign w:val="top"/>
          </w:tcPr>
          <w:p w14:paraId="047DFDAC">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1A67822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20.01.2027</w:t>
            </w:r>
          </w:p>
        </w:tc>
        <w:tc>
          <w:tcPr>
            <w:tcW w:w="940" w:type="pct"/>
            <w:tcBorders>
              <w:top w:val="single" w:color="000000" w:sz="0" w:space="0"/>
              <w:left w:val="single" w:color="000000" w:sz="0" w:space="0"/>
              <w:bottom w:val="single" w:color="000000" w:sz="0" w:space="0"/>
              <w:right w:val="single" w:color="000000" w:sz="0" w:space="0"/>
            </w:tcBorders>
            <w:vAlign w:val="top"/>
          </w:tcPr>
          <w:p w14:paraId="68DB5EE4">
            <w:pPr>
              <w:spacing w:after="0"/>
              <w:jc w:val="center"/>
            </w:pPr>
          </w:p>
        </w:tc>
      </w:tr>
      <w:tr w14:paraId="2FAC6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FBF2BE0">
            <w:pPr>
              <w:spacing w:after="0"/>
              <w:jc w:val="center"/>
            </w:pPr>
            <w:r>
              <w:rPr>
                <w:rFonts w:ascii="Times New Roman" w:hAnsi="Times New Roman" w:eastAsia="Times New Roman" w:cs="Times New Roman"/>
                <w:sz w:val="24"/>
                <w:szCs w:val="24"/>
              </w:rPr>
              <w:t>88</w:t>
            </w:r>
          </w:p>
        </w:tc>
        <w:tc>
          <w:tcPr>
            <w:tcW w:w="2119" w:type="pct"/>
            <w:tcBorders>
              <w:top w:val="single" w:color="000000" w:sz="0" w:space="0"/>
              <w:left w:val="single" w:color="000000" w:sz="0" w:space="0"/>
              <w:bottom w:val="single" w:color="000000" w:sz="0" w:space="0"/>
              <w:right w:val="single" w:color="000000" w:sz="0" w:space="0"/>
            </w:tcBorders>
            <w:vAlign w:val="top"/>
          </w:tcPr>
          <w:p w14:paraId="772AD1F9">
            <w:pPr>
              <w:spacing w:after="0"/>
            </w:pPr>
            <w:r>
              <w:rPr>
                <w:rFonts w:hint="default" w:ascii="Times New Roman" w:hAnsi="Times New Roman" w:eastAsia="Times New Roman" w:cs="Times New Roman"/>
                <w:sz w:val="24"/>
                <w:szCs w:val="24"/>
              </w:rPr>
              <w:t>Нахождение части целого</w:t>
            </w:r>
          </w:p>
        </w:tc>
        <w:tc>
          <w:tcPr>
            <w:tcW w:w="615" w:type="pct"/>
            <w:tcBorders>
              <w:top w:val="single" w:color="000000" w:sz="0" w:space="0"/>
              <w:left w:val="single" w:color="000000" w:sz="0" w:space="0"/>
              <w:bottom w:val="single" w:color="000000" w:sz="0" w:space="0"/>
              <w:right w:val="single" w:color="000000" w:sz="0" w:space="0"/>
            </w:tcBorders>
            <w:vAlign w:val="top"/>
          </w:tcPr>
          <w:p w14:paraId="0137A9E5">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BA7CD9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21.01.2027</w:t>
            </w:r>
          </w:p>
        </w:tc>
        <w:tc>
          <w:tcPr>
            <w:tcW w:w="940" w:type="pct"/>
            <w:tcBorders>
              <w:top w:val="single" w:color="000000" w:sz="0" w:space="0"/>
              <w:left w:val="single" w:color="000000" w:sz="0" w:space="0"/>
              <w:bottom w:val="single" w:color="000000" w:sz="0" w:space="0"/>
              <w:right w:val="single" w:color="000000" w:sz="0" w:space="0"/>
            </w:tcBorders>
            <w:vAlign w:val="top"/>
          </w:tcPr>
          <w:p w14:paraId="58E61FD0">
            <w:pPr>
              <w:spacing w:after="0"/>
              <w:jc w:val="center"/>
            </w:pPr>
          </w:p>
        </w:tc>
      </w:tr>
      <w:tr w14:paraId="056F5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F7A0B98">
            <w:pPr>
              <w:spacing w:after="0"/>
              <w:jc w:val="center"/>
            </w:pPr>
            <w:r>
              <w:rPr>
                <w:rFonts w:ascii="Times New Roman" w:hAnsi="Times New Roman" w:eastAsia="Times New Roman" w:cs="Times New Roman"/>
                <w:sz w:val="24"/>
                <w:szCs w:val="24"/>
              </w:rPr>
              <w:t>89</w:t>
            </w:r>
          </w:p>
        </w:tc>
        <w:tc>
          <w:tcPr>
            <w:tcW w:w="2119" w:type="pct"/>
            <w:tcBorders>
              <w:top w:val="single" w:color="000000" w:sz="0" w:space="0"/>
              <w:left w:val="single" w:color="000000" w:sz="0" w:space="0"/>
              <w:bottom w:val="single" w:color="000000" w:sz="0" w:space="0"/>
              <w:right w:val="single" w:color="000000" w:sz="0" w:space="0"/>
            </w:tcBorders>
            <w:vAlign w:val="top"/>
          </w:tcPr>
          <w:p w14:paraId="799B84DF">
            <w:pPr>
              <w:spacing w:after="0"/>
            </w:pPr>
            <w:r>
              <w:rPr>
                <w:rFonts w:hint="default" w:ascii="Times New Roman" w:hAnsi="Times New Roman" w:eastAsia="Times New Roman" w:cs="Times New Roman"/>
                <w:sz w:val="24"/>
                <w:szCs w:val="24"/>
              </w:rPr>
              <w:t>Решение задач на нахождение части целого</w:t>
            </w:r>
          </w:p>
        </w:tc>
        <w:tc>
          <w:tcPr>
            <w:tcW w:w="615" w:type="pct"/>
            <w:tcBorders>
              <w:top w:val="single" w:color="000000" w:sz="0" w:space="0"/>
              <w:left w:val="single" w:color="000000" w:sz="0" w:space="0"/>
              <w:bottom w:val="single" w:color="000000" w:sz="0" w:space="0"/>
              <w:right w:val="single" w:color="000000" w:sz="0" w:space="0"/>
            </w:tcBorders>
            <w:vAlign w:val="top"/>
          </w:tcPr>
          <w:p w14:paraId="0E7EE46B">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92DF90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22.01.2027</w:t>
            </w:r>
          </w:p>
        </w:tc>
        <w:tc>
          <w:tcPr>
            <w:tcW w:w="940" w:type="pct"/>
            <w:tcBorders>
              <w:top w:val="single" w:color="000000" w:sz="0" w:space="0"/>
              <w:left w:val="single" w:color="000000" w:sz="0" w:space="0"/>
              <w:bottom w:val="single" w:color="000000" w:sz="0" w:space="0"/>
              <w:right w:val="single" w:color="000000" w:sz="0" w:space="0"/>
            </w:tcBorders>
            <w:vAlign w:val="top"/>
          </w:tcPr>
          <w:p w14:paraId="70D5EC9E">
            <w:pPr>
              <w:spacing w:after="0"/>
              <w:jc w:val="center"/>
            </w:pPr>
          </w:p>
        </w:tc>
      </w:tr>
      <w:tr w14:paraId="2CB5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DC55DAB">
            <w:pPr>
              <w:spacing w:after="0"/>
              <w:jc w:val="center"/>
            </w:pPr>
            <w:r>
              <w:rPr>
                <w:rFonts w:ascii="Times New Roman" w:hAnsi="Times New Roman" w:eastAsia="Times New Roman" w:cs="Times New Roman"/>
                <w:sz w:val="24"/>
                <w:szCs w:val="24"/>
              </w:rPr>
              <w:t>90</w:t>
            </w:r>
          </w:p>
        </w:tc>
        <w:tc>
          <w:tcPr>
            <w:tcW w:w="2119" w:type="pct"/>
            <w:tcBorders>
              <w:top w:val="single" w:color="000000" w:sz="0" w:space="0"/>
              <w:left w:val="single" w:color="000000" w:sz="0" w:space="0"/>
              <w:bottom w:val="single" w:color="000000" w:sz="0" w:space="0"/>
              <w:right w:val="single" w:color="000000" w:sz="0" w:space="0"/>
            </w:tcBorders>
            <w:vAlign w:val="top"/>
          </w:tcPr>
          <w:p w14:paraId="73769A7D">
            <w:pPr>
              <w:spacing w:after="0"/>
            </w:pPr>
            <w:r>
              <w:rPr>
                <w:rFonts w:hint="default" w:ascii="Times New Roman" w:hAnsi="Times New Roman" w:eastAsia="Times New Roman" w:cs="Times New Roman"/>
                <w:sz w:val="24"/>
                <w:szCs w:val="24"/>
              </w:rPr>
              <w:t>Взаимно обратные числа. Число, обратное данному</w:t>
            </w:r>
          </w:p>
        </w:tc>
        <w:tc>
          <w:tcPr>
            <w:tcW w:w="615" w:type="pct"/>
            <w:tcBorders>
              <w:top w:val="single" w:color="000000" w:sz="0" w:space="0"/>
              <w:left w:val="single" w:color="000000" w:sz="0" w:space="0"/>
              <w:bottom w:val="single" w:color="000000" w:sz="0" w:space="0"/>
              <w:right w:val="single" w:color="000000" w:sz="0" w:space="0"/>
            </w:tcBorders>
            <w:vAlign w:val="top"/>
          </w:tcPr>
          <w:p w14:paraId="39212B85">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61B228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25.01.2027</w:t>
            </w:r>
          </w:p>
        </w:tc>
        <w:tc>
          <w:tcPr>
            <w:tcW w:w="940" w:type="pct"/>
            <w:tcBorders>
              <w:top w:val="single" w:color="000000" w:sz="0" w:space="0"/>
              <w:left w:val="single" w:color="000000" w:sz="0" w:space="0"/>
              <w:bottom w:val="single" w:color="000000" w:sz="0" w:space="0"/>
              <w:right w:val="single" w:color="000000" w:sz="0" w:space="0"/>
            </w:tcBorders>
            <w:vAlign w:val="top"/>
          </w:tcPr>
          <w:p w14:paraId="148467B8">
            <w:pPr>
              <w:spacing w:after="0"/>
              <w:jc w:val="center"/>
            </w:pPr>
          </w:p>
        </w:tc>
      </w:tr>
      <w:tr w14:paraId="2EF71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57BC3E3">
            <w:pPr>
              <w:spacing w:after="0"/>
              <w:jc w:val="center"/>
            </w:pPr>
            <w:r>
              <w:rPr>
                <w:rFonts w:ascii="Times New Roman" w:hAnsi="Times New Roman" w:eastAsia="Times New Roman" w:cs="Times New Roman"/>
                <w:sz w:val="24"/>
                <w:szCs w:val="24"/>
              </w:rPr>
              <w:t>91</w:t>
            </w:r>
          </w:p>
        </w:tc>
        <w:tc>
          <w:tcPr>
            <w:tcW w:w="2119" w:type="pct"/>
            <w:tcBorders>
              <w:top w:val="single" w:color="000000" w:sz="0" w:space="0"/>
              <w:left w:val="single" w:color="000000" w:sz="0" w:space="0"/>
              <w:bottom w:val="single" w:color="000000" w:sz="0" w:space="0"/>
              <w:right w:val="single" w:color="000000" w:sz="0" w:space="0"/>
            </w:tcBorders>
            <w:vAlign w:val="top"/>
          </w:tcPr>
          <w:p w14:paraId="5B66AB6A">
            <w:pPr>
              <w:spacing w:after="0"/>
            </w:pPr>
            <w:r>
              <w:rPr>
                <w:rFonts w:hint="default" w:ascii="Times New Roman" w:hAnsi="Times New Roman" w:eastAsia="Times New Roman" w:cs="Times New Roman"/>
                <w:sz w:val="24"/>
                <w:szCs w:val="24"/>
              </w:rPr>
              <w:t>Деление обыкновенных дробей. Деление обыкновенной дроби на натуральное число</w:t>
            </w:r>
          </w:p>
        </w:tc>
        <w:tc>
          <w:tcPr>
            <w:tcW w:w="615" w:type="pct"/>
            <w:tcBorders>
              <w:top w:val="single" w:color="000000" w:sz="0" w:space="0"/>
              <w:left w:val="single" w:color="000000" w:sz="0" w:space="0"/>
              <w:bottom w:val="single" w:color="000000" w:sz="0" w:space="0"/>
              <w:right w:val="single" w:color="000000" w:sz="0" w:space="0"/>
            </w:tcBorders>
            <w:vAlign w:val="top"/>
          </w:tcPr>
          <w:p w14:paraId="570C9889">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467F8D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26.01.2027</w:t>
            </w:r>
          </w:p>
        </w:tc>
        <w:tc>
          <w:tcPr>
            <w:tcW w:w="940" w:type="pct"/>
            <w:tcBorders>
              <w:top w:val="single" w:color="000000" w:sz="0" w:space="0"/>
              <w:left w:val="single" w:color="000000" w:sz="0" w:space="0"/>
              <w:bottom w:val="single" w:color="000000" w:sz="0" w:space="0"/>
              <w:right w:val="single" w:color="000000" w:sz="0" w:space="0"/>
            </w:tcBorders>
            <w:vAlign w:val="top"/>
          </w:tcPr>
          <w:p w14:paraId="2BBCF0AD">
            <w:pPr>
              <w:spacing w:after="0"/>
              <w:jc w:val="center"/>
            </w:pPr>
          </w:p>
        </w:tc>
      </w:tr>
      <w:tr w14:paraId="6C216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0B3BEBB">
            <w:pPr>
              <w:spacing w:after="0"/>
              <w:jc w:val="center"/>
            </w:pPr>
            <w:r>
              <w:rPr>
                <w:rFonts w:ascii="Times New Roman" w:hAnsi="Times New Roman" w:eastAsia="Times New Roman" w:cs="Times New Roman"/>
                <w:sz w:val="24"/>
                <w:szCs w:val="24"/>
              </w:rPr>
              <w:t>92</w:t>
            </w:r>
          </w:p>
        </w:tc>
        <w:tc>
          <w:tcPr>
            <w:tcW w:w="2119" w:type="pct"/>
            <w:tcBorders>
              <w:top w:val="single" w:color="000000" w:sz="0" w:space="0"/>
              <w:left w:val="single" w:color="000000" w:sz="0" w:space="0"/>
              <w:bottom w:val="single" w:color="000000" w:sz="0" w:space="0"/>
              <w:right w:val="single" w:color="000000" w:sz="0" w:space="0"/>
            </w:tcBorders>
            <w:vAlign w:val="top"/>
          </w:tcPr>
          <w:p w14:paraId="3BFB1EEF">
            <w:pPr>
              <w:spacing w:after="0"/>
            </w:pPr>
            <w:r>
              <w:rPr>
                <w:rFonts w:hint="default" w:ascii="Times New Roman" w:hAnsi="Times New Roman" w:eastAsia="Times New Roman" w:cs="Times New Roman"/>
                <w:sz w:val="24"/>
                <w:szCs w:val="24"/>
              </w:rPr>
              <w:t>Деление дробей</w:t>
            </w:r>
          </w:p>
        </w:tc>
        <w:tc>
          <w:tcPr>
            <w:tcW w:w="615" w:type="pct"/>
            <w:tcBorders>
              <w:top w:val="single" w:color="000000" w:sz="0" w:space="0"/>
              <w:left w:val="single" w:color="000000" w:sz="0" w:space="0"/>
              <w:bottom w:val="single" w:color="000000" w:sz="0" w:space="0"/>
              <w:right w:val="single" w:color="000000" w:sz="0" w:space="0"/>
            </w:tcBorders>
            <w:vAlign w:val="top"/>
          </w:tcPr>
          <w:p w14:paraId="7FB4DE0C">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3CC05A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27.01.2027</w:t>
            </w:r>
          </w:p>
        </w:tc>
        <w:tc>
          <w:tcPr>
            <w:tcW w:w="940" w:type="pct"/>
            <w:tcBorders>
              <w:top w:val="single" w:color="000000" w:sz="0" w:space="0"/>
              <w:left w:val="single" w:color="000000" w:sz="0" w:space="0"/>
              <w:bottom w:val="single" w:color="000000" w:sz="0" w:space="0"/>
              <w:right w:val="single" w:color="000000" w:sz="0" w:space="0"/>
            </w:tcBorders>
            <w:vAlign w:val="top"/>
          </w:tcPr>
          <w:p w14:paraId="4343B137">
            <w:pPr>
              <w:spacing w:after="0"/>
              <w:jc w:val="center"/>
            </w:pPr>
          </w:p>
        </w:tc>
      </w:tr>
      <w:tr w14:paraId="17F7B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DE79870">
            <w:pPr>
              <w:spacing w:after="0"/>
              <w:jc w:val="center"/>
            </w:pPr>
            <w:r>
              <w:rPr>
                <w:rFonts w:ascii="Times New Roman" w:hAnsi="Times New Roman" w:eastAsia="Times New Roman" w:cs="Times New Roman"/>
                <w:sz w:val="24"/>
                <w:szCs w:val="24"/>
              </w:rPr>
              <w:t>93</w:t>
            </w:r>
          </w:p>
        </w:tc>
        <w:tc>
          <w:tcPr>
            <w:tcW w:w="2119" w:type="pct"/>
            <w:tcBorders>
              <w:top w:val="single" w:color="000000" w:sz="0" w:space="0"/>
              <w:left w:val="single" w:color="000000" w:sz="0" w:space="0"/>
              <w:bottom w:val="single" w:color="000000" w:sz="0" w:space="0"/>
              <w:right w:val="single" w:color="000000" w:sz="0" w:space="0"/>
            </w:tcBorders>
            <w:vAlign w:val="top"/>
          </w:tcPr>
          <w:p w14:paraId="46263F94">
            <w:pPr>
              <w:spacing w:after="0"/>
            </w:pPr>
            <w:r>
              <w:rPr>
                <w:rFonts w:hint="default" w:ascii="Times New Roman" w:hAnsi="Times New Roman" w:eastAsia="Times New Roman" w:cs="Times New Roman"/>
                <w:sz w:val="24"/>
                <w:szCs w:val="24"/>
              </w:rPr>
              <w:t>Умножение и деление дробей</w:t>
            </w:r>
          </w:p>
        </w:tc>
        <w:tc>
          <w:tcPr>
            <w:tcW w:w="615" w:type="pct"/>
            <w:tcBorders>
              <w:top w:val="single" w:color="000000" w:sz="0" w:space="0"/>
              <w:left w:val="single" w:color="000000" w:sz="0" w:space="0"/>
              <w:bottom w:val="single" w:color="000000" w:sz="0" w:space="0"/>
              <w:right w:val="single" w:color="000000" w:sz="0" w:space="0"/>
            </w:tcBorders>
            <w:vAlign w:val="top"/>
          </w:tcPr>
          <w:p w14:paraId="2ED39EAC">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DAB975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28.01.2027</w:t>
            </w:r>
          </w:p>
        </w:tc>
        <w:tc>
          <w:tcPr>
            <w:tcW w:w="940" w:type="pct"/>
            <w:tcBorders>
              <w:top w:val="single" w:color="000000" w:sz="0" w:space="0"/>
              <w:left w:val="single" w:color="000000" w:sz="0" w:space="0"/>
              <w:bottom w:val="single" w:color="000000" w:sz="0" w:space="0"/>
              <w:right w:val="single" w:color="000000" w:sz="0" w:space="0"/>
            </w:tcBorders>
            <w:vAlign w:val="top"/>
          </w:tcPr>
          <w:p w14:paraId="693AA961">
            <w:pPr>
              <w:spacing w:after="0"/>
              <w:jc w:val="center"/>
            </w:pPr>
          </w:p>
        </w:tc>
      </w:tr>
      <w:tr w14:paraId="33FD3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48EE7EC">
            <w:pPr>
              <w:spacing w:after="0"/>
              <w:jc w:val="center"/>
            </w:pPr>
            <w:r>
              <w:rPr>
                <w:rFonts w:ascii="Times New Roman" w:hAnsi="Times New Roman" w:eastAsia="Times New Roman" w:cs="Times New Roman"/>
                <w:sz w:val="24"/>
                <w:szCs w:val="24"/>
              </w:rPr>
              <w:t>94</w:t>
            </w:r>
          </w:p>
        </w:tc>
        <w:tc>
          <w:tcPr>
            <w:tcW w:w="2119" w:type="pct"/>
            <w:tcBorders>
              <w:top w:val="single" w:color="000000" w:sz="0" w:space="0"/>
              <w:left w:val="single" w:color="000000" w:sz="0" w:space="0"/>
              <w:bottom w:val="single" w:color="000000" w:sz="0" w:space="0"/>
              <w:right w:val="single" w:color="000000" w:sz="0" w:space="0"/>
            </w:tcBorders>
            <w:vAlign w:val="top"/>
          </w:tcPr>
          <w:p w14:paraId="1206239C">
            <w:pPr>
              <w:spacing w:after="0"/>
            </w:pPr>
            <w:r>
              <w:rPr>
                <w:rFonts w:hint="default" w:ascii="Times New Roman" w:hAnsi="Times New Roman" w:eastAsia="Times New Roman" w:cs="Times New Roman"/>
                <w:sz w:val="24"/>
                <w:szCs w:val="24"/>
              </w:rPr>
              <w:t>Применение правил умножения и деления дробей при решении задач</w:t>
            </w:r>
          </w:p>
        </w:tc>
        <w:tc>
          <w:tcPr>
            <w:tcW w:w="615" w:type="pct"/>
            <w:tcBorders>
              <w:top w:val="single" w:color="000000" w:sz="0" w:space="0"/>
              <w:left w:val="single" w:color="000000" w:sz="0" w:space="0"/>
              <w:bottom w:val="single" w:color="000000" w:sz="0" w:space="0"/>
              <w:right w:val="single" w:color="000000" w:sz="0" w:space="0"/>
            </w:tcBorders>
            <w:vAlign w:val="top"/>
          </w:tcPr>
          <w:p w14:paraId="09398361">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B2BBEB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29.01.2027</w:t>
            </w:r>
          </w:p>
        </w:tc>
        <w:tc>
          <w:tcPr>
            <w:tcW w:w="940" w:type="pct"/>
            <w:tcBorders>
              <w:top w:val="single" w:color="000000" w:sz="0" w:space="0"/>
              <w:left w:val="single" w:color="000000" w:sz="0" w:space="0"/>
              <w:bottom w:val="single" w:color="000000" w:sz="0" w:space="0"/>
              <w:right w:val="single" w:color="000000" w:sz="0" w:space="0"/>
            </w:tcBorders>
            <w:vAlign w:val="top"/>
          </w:tcPr>
          <w:p w14:paraId="52AECC26">
            <w:pPr>
              <w:spacing w:after="0"/>
              <w:jc w:val="center"/>
            </w:pPr>
          </w:p>
        </w:tc>
      </w:tr>
      <w:tr w14:paraId="01E12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C49F143">
            <w:pPr>
              <w:spacing w:after="0"/>
              <w:jc w:val="center"/>
            </w:pPr>
            <w:r>
              <w:rPr>
                <w:rFonts w:ascii="Times New Roman" w:hAnsi="Times New Roman" w:eastAsia="Times New Roman" w:cs="Times New Roman"/>
                <w:sz w:val="24"/>
                <w:szCs w:val="24"/>
              </w:rPr>
              <w:t>95</w:t>
            </w:r>
          </w:p>
        </w:tc>
        <w:tc>
          <w:tcPr>
            <w:tcW w:w="2119" w:type="pct"/>
            <w:tcBorders>
              <w:top w:val="single" w:color="000000" w:sz="0" w:space="0"/>
              <w:left w:val="single" w:color="000000" w:sz="0" w:space="0"/>
              <w:bottom w:val="single" w:color="000000" w:sz="0" w:space="0"/>
              <w:right w:val="single" w:color="000000" w:sz="0" w:space="0"/>
            </w:tcBorders>
            <w:vAlign w:val="top"/>
          </w:tcPr>
          <w:p w14:paraId="5BD20E0B">
            <w:pPr>
              <w:spacing w:after="0"/>
            </w:pPr>
            <w:r>
              <w:rPr>
                <w:rFonts w:hint="default" w:ascii="Times New Roman" w:hAnsi="Times New Roman" w:eastAsia="Times New Roman" w:cs="Times New Roman"/>
                <w:sz w:val="24"/>
                <w:szCs w:val="24"/>
              </w:rPr>
              <w:t>Нахождение целого по его части</w:t>
            </w:r>
          </w:p>
        </w:tc>
        <w:tc>
          <w:tcPr>
            <w:tcW w:w="615" w:type="pct"/>
            <w:tcBorders>
              <w:top w:val="single" w:color="000000" w:sz="0" w:space="0"/>
              <w:left w:val="single" w:color="000000" w:sz="0" w:space="0"/>
              <w:bottom w:val="single" w:color="000000" w:sz="0" w:space="0"/>
              <w:right w:val="single" w:color="000000" w:sz="0" w:space="0"/>
            </w:tcBorders>
            <w:vAlign w:val="top"/>
          </w:tcPr>
          <w:p w14:paraId="445A707F">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17F3DE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01.02.2027</w:t>
            </w:r>
          </w:p>
        </w:tc>
        <w:tc>
          <w:tcPr>
            <w:tcW w:w="940" w:type="pct"/>
            <w:tcBorders>
              <w:top w:val="single" w:color="000000" w:sz="0" w:space="0"/>
              <w:left w:val="single" w:color="000000" w:sz="0" w:space="0"/>
              <w:bottom w:val="single" w:color="000000" w:sz="0" w:space="0"/>
              <w:right w:val="single" w:color="000000" w:sz="0" w:space="0"/>
            </w:tcBorders>
            <w:vAlign w:val="top"/>
          </w:tcPr>
          <w:p w14:paraId="1D7977A8">
            <w:pPr>
              <w:spacing w:after="0"/>
              <w:jc w:val="center"/>
            </w:pPr>
          </w:p>
        </w:tc>
      </w:tr>
      <w:tr w14:paraId="73AB9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49D0163">
            <w:pPr>
              <w:spacing w:after="0"/>
              <w:jc w:val="center"/>
            </w:pPr>
            <w:r>
              <w:rPr>
                <w:rFonts w:ascii="Times New Roman" w:hAnsi="Times New Roman" w:eastAsia="Times New Roman" w:cs="Times New Roman"/>
                <w:sz w:val="24"/>
                <w:szCs w:val="24"/>
              </w:rPr>
              <w:t>96</w:t>
            </w:r>
          </w:p>
        </w:tc>
        <w:tc>
          <w:tcPr>
            <w:tcW w:w="2119" w:type="pct"/>
            <w:tcBorders>
              <w:top w:val="single" w:color="000000" w:sz="0" w:space="0"/>
              <w:left w:val="single" w:color="000000" w:sz="0" w:space="0"/>
              <w:bottom w:val="single" w:color="000000" w:sz="0" w:space="0"/>
              <w:right w:val="single" w:color="000000" w:sz="0" w:space="0"/>
            </w:tcBorders>
            <w:vAlign w:val="top"/>
          </w:tcPr>
          <w:p w14:paraId="08499648">
            <w:pPr>
              <w:spacing w:after="0"/>
            </w:pPr>
            <w:r>
              <w:rPr>
                <w:rFonts w:hint="default" w:ascii="Times New Roman" w:hAnsi="Times New Roman" w:eastAsia="Times New Roman" w:cs="Times New Roman"/>
                <w:sz w:val="24"/>
                <w:szCs w:val="24"/>
              </w:rPr>
              <w:t>Решение задач на нахождение целого по его части</w:t>
            </w:r>
          </w:p>
        </w:tc>
        <w:tc>
          <w:tcPr>
            <w:tcW w:w="615" w:type="pct"/>
            <w:tcBorders>
              <w:top w:val="single" w:color="000000" w:sz="0" w:space="0"/>
              <w:left w:val="single" w:color="000000" w:sz="0" w:space="0"/>
              <w:bottom w:val="single" w:color="000000" w:sz="0" w:space="0"/>
              <w:right w:val="single" w:color="000000" w:sz="0" w:space="0"/>
            </w:tcBorders>
            <w:vAlign w:val="top"/>
          </w:tcPr>
          <w:p w14:paraId="1B759755">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7D2B00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02.02.2027</w:t>
            </w:r>
          </w:p>
        </w:tc>
        <w:tc>
          <w:tcPr>
            <w:tcW w:w="940" w:type="pct"/>
            <w:tcBorders>
              <w:top w:val="single" w:color="000000" w:sz="0" w:space="0"/>
              <w:left w:val="single" w:color="000000" w:sz="0" w:space="0"/>
              <w:bottom w:val="single" w:color="000000" w:sz="0" w:space="0"/>
              <w:right w:val="single" w:color="000000" w:sz="0" w:space="0"/>
            </w:tcBorders>
            <w:vAlign w:val="top"/>
          </w:tcPr>
          <w:p w14:paraId="6CA401B8">
            <w:pPr>
              <w:spacing w:after="0"/>
              <w:jc w:val="center"/>
            </w:pPr>
          </w:p>
        </w:tc>
      </w:tr>
      <w:tr w14:paraId="7424C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EEAB3E5">
            <w:pPr>
              <w:spacing w:after="0"/>
              <w:jc w:val="center"/>
            </w:pPr>
            <w:r>
              <w:rPr>
                <w:rFonts w:ascii="Times New Roman" w:hAnsi="Times New Roman" w:eastAsia="Times New Roman" w:cs="Times New Roman"/>
                <w:sz w:val="24"/>
                <w:szCs w:val="24"/>
              </w:rPr>
              <w:t>97</w:t>
            </w:r>
          </w:p>
        </w:tc>
        <w:tc>
          <w:tcPr>
            <w:tcW w:w="2119" w:type="pct"/>
            <w:tcBorders>
              <w:top w:val="single" w:color="000000" w:sz="0" w:space="0"/>
              <w:left w:val="single" w:color="000000" w:sz="0" w:space="0"/>
              <w:bottom w:val="single" w:color="000000" w:sz="0" w:space="0"/>
              <w:right w:val="single" w:color="000000" w:sz="0" w:space="0"/>
            </w:tcBorders>
            <w:vAlign w:val="top"/>
          </w:tcPr>
          <w:p w14:paraId="714A7490">
            <w:pPr>
              <w:spacing w:after="0"/>
            </w:pPr>
            <w:r>
              <w:rPr>
                <w:rFonts w:hint="default" w:ascii="Times New Roman" w:hAnsi="Times New Roman" w:eastAsia="Times New Roman" w:cs="Times New Roman"/>
                <w:sz w:val="24"/>
                <w:szCs w:val="24"/>
              </w:rPr>
              <w:t>Решение задач на нахождение целого по его части</w:t>
            </w:r>
          </w:p>
        </w:tc>
        <w:tc>
          <w:tcPr>
            <w:tcW w:w="615" w:type="pct"/>
            <w:tcBorders>
              <w:top w:val="single" w:color="000000" w:sz="0" w:space="0"/>
              <w:left w:val="single" w:color="000000" w:sz="0" w:space="0"/>
              <w:bottom w:val="single" w:color="000000" w:sz="0" w:space="0"/>
              <w:right w:val="single" w:color="000000" w:sz="0" w:space="0"/>
            </w:tcBorders>
            <w:vAlign w:val="top"/>
          </w:tcPr>
          <w:p w14:paraId="64105614">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74E6EE3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03.02.2027</w:t>
            </w:r>
          </w:p>
        </w:tc>
        <w:tc>
          <w:tcPr>
            <w:tcW w:w="940" w:type="pct"/>
            <w:tcBorders>
              <w:top w:val="single" w:color="000000" w:sz="0" w:space="0"/>
              <w:left w:val="single" w:color="000000" w:sz="0" w:space="0"/>
              <w:bottom w:val="single" w:color="000000" w:sz="0" w:space="0"/>
              <w:right w:val="single" w:color="000000" w:sz="0" w:space="0"/>
            </w:tcBorders>
            <w:vAlign w:val="top"/>
          </w:tcPr>
          <w:p w14:paraId="35C0CAB0">
            <w:pPr>
              <w:spacing w:after="0"/>
              <w:jc w:val="center"/>
            </w:pPr>
          </w:p>
        </w:tc>
      </w:tr>
      <w:tr w14:paraId="2E0F5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4560CD6">
            <w:pPr>
              <w:spacing w:after="0"/>
              <w:jc w:val="center"/>
            </w:pPr>
            <w:r>
              <w:rPr>
                <w:rFonts w:ascii="Times New Roman" w:hAnsi="Times New Roman" w:eastAsia="Times New Roman" w:cs="Times New Roman"/>
                <w:sz w:val="24"/>
                <w:szCs w:val="24"/>
              </w:rPr>
              <w:t>98</w:t>
            </w:r>
          </w:p>
        </w:tc>
        <w:tc>
          <w:tcPr>
            <w:tcW w:w="2119" w:type="pct"/>
            <w:tcBorders>
              <w:top w:val="single" w:color="000000" w:sz="0" w:space="0"/>
              <w:left w:val="single" w:color="000000" w:sz="0" w:space="0"/>
              <w:bottom w:val="single" w:color="000000" w:sz="0" w:space="0"/>
              <w:right w:val="single" w:color="000000" w:sz="0" w:space="0"/>
            </w:tcBorders>
            <w:vAlign w:val="top"/>
          </w:tcPr>
          <w:p w14:paraId="725EDEF2">
            <w:pPr>
              <w:spacing w:after="0"/>
            </w:pPr>
            <w:r>
              <w:rPr>
                <w:rFonts w:hint="default" w:ascii="Times New Roman" w:hAnsi="Times New Roman" w:eastAsia="Times New Roman" w:cs="Times New Roman"/>
                <w:sz w:val="24"/>
                <w:szCs w:val="24"/>
              </w:rPr>
              <w:t>Решение задач на нахождение целого по его части</w:t>
            </w:r>
          </w:p>
        </w:tc>
        <w:tc>
          <w:tcPr>
            <w:tcW w:w="615" w:type="pct"/>
            <w:tcBorders>
              <w:top w:val="single" w:color="000000" w:sz="0" w:space="0"/>
              <w:left w:val="single" w:color="000000" w:sz="0" w:space="0"/>
              <w:bottom w:val="single" w:color="000000" w:sz="0" w:space="0"/>
              <w:right w:val="single" w:color="000000" w:sz="0" w:space="0"/>
            </w:tcBorders>
            <w:vAlign w:val="top"/>
          </w:tcPr>
          <w:p w14:paraId="4E5131D3">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663AC65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04.02.2027</w:t>
            </w:r>
          </w:p>
        </w:tc>
        <w:tc>
          <w:tcPr>
            <w:tcW w:w="940" w:type="pct"/>
            <w:tcBorders>
              <w:top w:val="single" w:color="000000" w:sz="0" w:space="0"/>
              <w:left w:val="single" w:color="000000" w:sz="0" w:space="0"/>
              <w:bottom w:val="single" w:color="000000" w:sz="0" w:space="0"/>
              <w:right w:val="single" w:color="000000" w:sz="0" w:space="0"/>
            </w:tcBorders>
            <w:vAlign w:val="top"/>
          </w:tcPr>
          <w:p w14:paraId="629D01F1">
            <w:pPr>
              <w:spacing w:after="0"/>
              <w:jc w:val="center"/>
            </w:pPr>
          </w:p>
        </w:tc>
      </w:tr>
      <w:tr w14:paraId="219ED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63CA111">
            <w:pPr>
              <w:spacing w:after="0"/>
              <w:jc w:val="center"/>
            </w:pPr>
            <w:r>
              <w:rPr>
                <w:rFonts w:ascii="Times New Roman" w:hAnsi="Times New Roman" w:eastAsia="Times New Roman" w:cs="Times New Roman"/>
                <w:sz w:val="24"/>
                <w:szCs w:val="24"/>
              </w:rPr>
              <w:t>99</w:t>
            </w:r>
          </w:p>
        </w:tc>
        <w:tc>
          <w:tcPr>
            <w:tcW w:w="2119" w:type="pct"/>
            <w:tcBorders>
              <w:top w:val="single" w:color="000000" w:sz="0" w:space="0"/>
              <w:left w:val="single" w:color="000000" w:sz="0" w:space="0"/>
              <w:bottom w:val="single" w:color="000000" w:sz="0" w:space="0"/>
              <w:right w:val="single" w:color="000000" w:sz="0" w:space="0"/>
            </w:tcBorders>
            <w:vAlign w:val="top"/>
          </w:tcPr>
          <w:p w14:paraId="2267E2B7">
            <w:pPr>
              <w:spacing w:after="0"/>
            </w:pPr>
            <w:r>
              <w:rPr>
                <w:rFonts w:hint="default" w:ascii="Times New Roman" w:hAnsi="Times New Roman" w:eastAsia="Times New Roman" w:cs="Times New Roman"/>
                <w:sz w:val="24"/>
                <w:szCs w:val="24"/>
              </w:rPr>
              <w:t>Решение задач на нахождение целого по его части</w:t>
            </w:r>
          </w:p>
        </w:tc>
        <w:tc>
          <w:tcPr>
            <w:tcW w:w="615" w:type="pct"/>
            <w:tcBorders>
              <w:top w:val="single" w:color="000000" w:sz="0" w:space="0"/>
              <w:left w:val="single" w:color="000000" w:sz="0" w:space="0"/>
              <w:bottom w:val="single" w:color="000000" w:sz="0" w:space="0"/>
              <w:right w:val="single" w:color="000000" w:sz="0" w:space="0"/>
            </w:tcBorders>
            <w:vAlign w:val="top"/>
          </w:tcPr>
          <w:p w14:paraId="4F80D89D">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5586CD3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05.02.2027</w:t>
            </w:r>
          </w:p>
        </w:tc>
        <w:tc>
          <w:tcPr>
            <w:tcW w:w="940" w:type="pct"/>
            <w:tcBorders>
              <w:top w:val="single" w:color="000000" w:sz="0" w:space="0"/>
              <w:left w:val="single" w:color="000000" w:sz="0" w:space="0"/>
              <w:bottom w:val="single" w:color="000000" w:sz="0" w:space="0"/>
              <w:right w:val="single" w:color="000000" w:sz="0" w:space="0"/>
            </w:tcBorders>
            <w:vAlign w:val="top"/>
          </w:tcPr>
          <w:p w14:paraId="21E1A2F0">
            <w:pPr>
              <w:spacing w:after="0"/>
              <w:jc w:val="center"/>
            </w:pPr>
          </w:p>
        </w:tc>
      </w:tr>
      <w:tr w14:paraId="740F6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9E2916F">
            <w:pPr>
              <w:spacing w:after="0"/>
              <w:jc w:val="center"/>
            </w:pPr>
            <w:r>
              <w:rPr>
                <w:rFonts w:ascii="Times New Roman" w:hAnsi="Times New Roman" w:eastAsia="Times New Roman" w:cs="Times New Roman"/>
                <w:sz w:val="24"/>
                <w:szCs w:val="24"/>
              </w:rPr>
              <w:t>100</w:t>
            </w:r>
          </w:p>
        </w:tc>
        <w:tc>
          <w:tcPr>
            <w:tcW w:w="2119" w:type="pct"/>
            <w:tcBorders>
              <w:top w:val="single" w:color="000000" w:sz="0" w:space="0"/>
              <w:left w:val="single" w:color="000000" w:sz="0" w:space="0"/>
              <w:bottom w:val="single" w:color="000000" w:sz="0" w:space="0"/>
              <w:right w:val="single" w:color="000000" w:sz="0" w:space="0"/>
            </w:tcBorders>
            <w:vAlign w:val="top"/>
          </w:tcPr>
          <w:p w14:paraId="13AECC90">
            <w:pPr>
              <w:spacing w:after="0"/>
            </w:pPr>
            <w:r>
              <w:rPr>
                <w:rFonts w:hint="default" w:ascii="Times New Roman" w:hAnsi="Times New Roman" w:eastAsia="Times New Roman" w:cs="Times New Roman"/>
                <w:sz w:val="24"/>
                <w:szCs w:val="24"/>
              </w:rPr>
              <w:t>Решение задач на нахождение целого по его части</w:t>
            </w:r>
          </w:p>
        </w:tc>
        <w:tc>
          <w:tcPr>
            <w:tcW w:w="615" w:type="pct"/>
            <w:tcBorders>
              <w:top w:val="single" w:color="000000" w:sz="0" w:space="0"/>
              <w:left w:val="single" w:color="000000" w:sz="0" w:space="0"/>
              <w:bottom w:val="single" w:color="000000" w:sz="0" w:space="0"/>
              <w:right w:val="single" w:color="000000" w:sz="0" w:space="0"/>
            </w:tcBorders>
            <w:vAlign w:val="top"/>
          </w:tcPr>
          <w:p w14:paraId="60829590">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EEE7BB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08.02.2027</w:t>
            </w:r>
          </w:p>
        </w:tc>
        <w:tc>
          <w:tcPr>
            <w:tcW w:w="940" w:type="pct"/>
            <w:tcBorders>
              <w:top w:val="single" w:color="000000" w:sz="0" w:space="0"/>
              <w:left w:val="single" w:color="000000" w:sz="0" w:space="0"/>
              <w:bottom w:val="single" w:color="000000" w:sz="0" w:space="0"/>
              <w:right w:val="single" w:color="000000" w:sz="0" w:space="0"/>
            </w:tcBorders>
            <w:vAlign w:val="top"/>
          </w:tcPr>
          <w:p w14:paraId="4D5ED3C9">
            <w:pPr>
              <w:spacing w:after="0"/>
              <w:jc w:val="center"/>
            </w:pPr>
          </w:p>
        </w:tc>
      </w:tr>
      <w:tr w14:paraId="09D98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6C046DA">
            <w:pPr>
              <w:spacing w:after="0"/>
              <w:jc w:val="center"/>
            </w:pPr>
            <w:r>
              <w:rPr>
                <w:rFonts w:ascii="Times New Roman" w:hAnsi="Times New Roman" w:eastAsia="Times New Roman" w:cs="Times New Roman"/>
                <w:sz w:val="24"/>
                <w:szCs w:val="24"/>
              </w:rPr>
              <w:t>101</w:t>
            </w:r>
          </w:p>
        </w:tc>
        <w:tc>
          <w:tcPr>
            <w:tcW w:w="2119" w:type="pct"/>
            <w:tcBorders>
              <w:top w:val="single" w:color="000000" w:sz="0" w:space="0"/>
              <w:left w:val="single" w:color="000000" w:sz="0" w:space="0"/>
              <w:bottom w:val="single" w:color="000000" w:sz="0" w:space="0"/>
              <w:right w:val="single" w:color="000000" w:sz="0" w:space="0"/>
            </w:tcBorders>
            <w:vAlign w:val="top"/>
          </w:tcPr>
          <w:p w14:paraId="60174B5D">
            <w:pPr>
              <w:spacing w:after="0"/>
            </w:pPr>
            <w:r>
              <w:rPr>
                <w:rFonts w:hint="default" w:ascii="Times New Roman" w:hAnsi="Times New Roman" w:eastAsia="Times New Roman" w:cs="Times New Roman"/>
                <w:sz w:val="24"/>
                <w:szCs w:val="24"/>
              </w:rPr>
              <w:t>Решение задач на нахождение целого по его части</w:t>
            </w:r>
          </w:p>
        </w:tc>
        <w:tc>
          <w:tcPr>
            <w:tcW w:w="615" w:type="pct"/>
            <w:tcBorders>
              <w:top w:val="single" w:color="000000" w:sz="0" w:space="0"/>
              <w:left w:val="single" w:color="000000" w:sz="0" w:space="0"/>
              <w:bottom w:val="single" w:color="000000" w:sz="0" w:space="0"/>
              <w:right w:val="single" w:color="000000" w:sz="0" w:space="0"/>
            </w:tcBorders>
            <w:vAlign w:val="top"/>
          </w:tcPr>
          <w:p w14:paraId="64A917FF">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7F9C114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09.02.2027</w:t>
            </w:r>
          </w:p>
        </w:tc>
        <w:tc>
          <w:tcPr>
            <w:tcW w:w="940" w:type="pct"/>
            <w:tcBorders>
              <w:top w:val="single" w:color="000000" w:sz="0" w:space="0"/>
              <w:left w:val="single" w:color="000000" w:sz="0" w:space="0"/>
              <w:bottom w:val="single" w:color="000000" w:sz="0" w:space="0"/>
              <w:right w:val="single" w:color="000000" w:sz="0" w:space="0"/>
            </w:tcBorders>
            <w:vAlign w:val="top"/>
          </w:tcPr>
          <w:p w14:paraId="5CCC6067">
            <w:pPr>
              <w:spacing w:after="0"/>
              <w:jc w:val="center"/>
            </w:pPr>
          </w:p>
        </w:tc>
      </w:tr>
      <w:tr w14:paraId="238EC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DA5CB40">
            <w:pPr>
              <w:spacing w:after="0"/>
              <w:jc w:val="center"/>
            </w:pPr>
            <w:r>
              <w:rPr>
                <w:rFonts w:ascii="Times New Roman" w:hAnsi="Times New Roman" w:eastAsia="Times New Roman" w:cs="Times New Roman"/>
                <w:sz w:val="24"/>
                <w:szCs w:val="24"/>
              </w:rPr>
              <w:t>102</w:t>
            </w:r>
          </w:p>
        </w:tc>
        <w:tc>
          <w:tcPr>
            <w:tcW w:w="2119" w:type="pct"/>
            <w:tcBorders>
              <w:top w:val="single" w:color="000000" w:sz="0" w:space="0"/>
              <w:left w:val="single" w:color="000000" w:sz="0" w:space="0"/>
              <w:bottom w:val="single" w:color="000000" w:sz="0" w:space="0"/>
              <w:right w:val="single" w:color="000000" w:sz="0" w:space="0"/>
            </w:tcBorders>
            <w:vAlign w:val="top"/>
          </w:tcPr>
          <w:p w14:paraId="3E0FEDB4">
            <w:pPr>
              <w:spacing w:after="0"/>
            </w:pPr>
            <w:r>
              <w:rPr>
                <w:rFonts w:hint="default" w:ascii="Times New Roman" w:hAnsi="Times New Roman" w:eastAsia="Times New Roman" w:cs="Times New Roman"/>
                <w:sz w:val="24"/>
                <w:szCs w:val="24"/>
              </w:rPr>
              <w:t>Решение задач на нахождение целого по его части</w:t>
            </w:r>
          </w:p>
        </w:tc>
        <w:tc>
          <w:tcPr>
            <w:tcW w:w="615" w:type="pct"/>
            <w:tcBorders>
              <w:top w:val="single" w:color="000000" w:sz="0" w:space="0"/>
              <w:left w:val="single" w:color="000000" w:sz="0" w:space="0"/>
              <w:bottom w:val="single" w:color="000000" w:sz="0" w:space="0"/>
              <w:right w:val="single" w:color="000000" w:sz="0" w:space="0"/>
            </w:tcBorders>
            <w:vAlign w:val="top"/>
          </w:tcPr>
          <w:p w14:paraId="4989EAF5">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1E4F7B9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10.02.2027</w:t>
            </w:r>
          </w:p>
        </w:tc>
        <w:tc>
          <w:tcPr>
            <w:tcW w:w="940" w:type="pct"/>
            <w:tcBorders>
              <w:top w:val="single" w:color="000000" w:sz="0" w:space="0"/>
              <w:left w:val="single" w:color="000000" w:sz="0" w:space="0"/>
              <w:bottom w:val="single" w:color="000000" w:sz="0" w:space="0"/>
              <w:right w:val="single" w:color="000000" w:sz="0" w:space="0"/>
            </w:tcBorders>
            <w:vAlign w:val="top"/>
          </w:tcPr>
          <w:p w14:paraId="76FEDC0F">
            <w:pPr>
              <w:spacing w:after="0"/>
              <w:jc w:val="center"/>
            </w:pPr>
          </w:p>
        </w:tc>
      </w:tr>
      <w:tr w14:paraId="3DAC0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0C255D8">
            <w:pPr>
              <w:spacing w:after="0"/>
              <w:jc w:val="center"/>
            </w:pPr>
            <w:r>
              <w:rPr>
                <w:rFonts w:ascii="Times New Roman" w:hAnsi="Times New Roman" w:eastAsia="Times New Roman" w:cs="Times New Roman"/>
                <w:sz w:val="24"/>
                <w:szCs w:val="24"/>
              </w:rPr>
              <w:t>103</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3FB02D4F">
            <w:pPr>
              <w:keepNext w:val="0"/>
              <w:keepLines w:val="0"/>
              <w:widowControl/>
              <w:suppressLineNumbers w:val="0"/>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3 по теме "Обыкновенные дроби"</w:t>
            </w:r>
          </w:p>
        </w:tc>
        <w:tc>
          <w:tcPr>
            <w:tcW w:w="615" w:type="pct"/>
            <w:tcBorders>
              <w:top w:val="single" w:color="000000" w:sz="0" w:space="0"/>
              <w:left w:val="single" w:color="000000" w:sz="0" w:space="0"/>
              <w:bottom w:val="single" w:color="000000" w:sz="0" w:space="0"/>
              <w:right w:val="single" w:color="000000" w:sz="0" w:space="0"/>
            </w:tcBorders>
            <w:vAlign w:val="top"/>
          </w:tcPr>
          <w:p w14:paraId="6070612B">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1A8D541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11.02.2027</w:t>
            </w:r>
          </w:p>
        </w:tc>
        <w:tc>
          <w:tcPr>
            <w:tcW w:w="940" w:type="pct"/>
            <w:tcBorders>
              <w:top w:val="single" w:color="000000" w:sz="0" w:space="0"/>
              <w:left w:val="single" w:color="000000" w:sz="0" w:space="0"/>
              <w:bottom w:val="single" w:color="000000" w:sz="0" w:space="0"/>
              <w:right w:val="single" w:color="000000" w:sz="0" w:space="0"/>
            </w:tcBorders>
            <w:vAlign w:val="top"/>
          </w:tcPr>
          <w:p w14:paraId="47929E5B">
            <w:pPr>
              <w:spacing w:after="0"/>
              <w:jc w:val="center"/>
            </w:pPr>
          </w:p>
        </w:tc>
      </w:tr>
      <w:tr w14:paraId="1CEF0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345E0D6">
            <w:pPr>
              <w:spacing w:after="0"/>
              <w:jc w:val="center"/>
            </w:pPr>
            <w:r>
              <w:rPr>
                <w:rFonts w:ascii="Times New Roman" w:hAnsi="Times New Roman" w:eastAsia="Times New Roman" w:cs="Times New Roman"/>
                <w:sz w:val="24"/>
                <w:szCs w:val="24"/>
              </w:rPr>
              <w:t>104</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585310A8">
            <w:pPr>
              <w:keepNext w:val="0"/>
              <w:keepLines w:val="0"/>
              <w:widowControl/>
              <w:suppressLineNumbers w:val="0"/>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Чтение и запись десятичных дробей</w:t>
            </w:r>
          </w:p>
        </w:tc>
        <w:tc>
          <w:tcPr>
            <w:tcW w:w="615" w:type="pct"/>
            <w:tcBorders>
              <w:top w:val="single" w:color="000000" w:sz="0" w:space="0"/>
              <w:left w:val="single" w:color="000000" w:sz="0" w:space="0"/>
              <w:bottom w:val="single" w:color="000000" w:sz="0" w:space="0"/>
              <w:right w:val="single" w:color="000000" w:sz="0" w:space="0"/>
            </w:tcBorders>
            <w:vAlign w:val="top"/>
          </w:tcPr>
          <w:p w14:paraId="6C68B9DA">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1CFF3A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12.02.2027</w:t>
            </w:r>
          </w:p>
        </w:tc>
        <w:tc>
          <w:tcPr>
            <w:tcW w:w="940" w:type="pct"/>
            <w:tcBorders>
              <w:top w:val="single" w:color="000000" w:sz="0" w:space="0"/>
              <w:left w:val="single" w:color="000000" w:sz="0" w:space="0"/>
              <w:bottom w:val="single" w:color="000000" w:sz="0" w:space="0"/>
              <w:right w:val="single" w:color="000000" w:sz="0" w:space="0"/>
            </w:tcBorders>
            <w:vAlign w:val="top"/>
          </w:tcPr>
          <w:p w14:paraId="48F92D6F">
            <w:pPr>
              <w:spacing w:after="0"/>
              <w:jc w:val="center"/>
            </w:pPr>
          </w:p>
        </w:tc>
      </w:tr>
      <w:tr w14:paraId="3AB49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1141C15">
            <w:pPr>
              <w:spacing w:after="0"/>
              <w:jc w:val="center"/>
            </w:pPr>
            <w:r>
              <w:rPr>
                <w:rFonts w:ascii="Times New Roman" w:hAnsi="Times New Roman" w:eastAsia="Times New Roman" w:cs="Times New Roman"/>
                <w:sz w:val="24"/>
                <w:szCs w:val="24"/>
              </w:rPr>
              <w:t>105</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2A0DF459">
            <w:pPr>
              <w:keepNext w:val="0"/>
              <w:keepLines w:val="0"/>
              <w:widowControl/>
              <w:suppressLineNumbers w:val="0"/>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 xml:space="preserve">Представление десятичной дроби в виде обыкновенной </w:t>
            </w:r>
          </w:p>
        </w:tc>
        <w:tc>
          <w:tcPr>
            <w:tcW w:w="615" w:type="pct"/>
            <w:tcBorders>
              <w:top w:val="single" w:color="000000" w:sz="0" w:space="0"/>
              <w:left w:val="single" w:color="000000" w:sz="0" w:space="0"/>
              <w:bottom w:val="single" w:color="000000" w:sz="0" w:space="0"/>
              <w:right w:val="single" w:color="000000" w:sz="0" w:space="0"/>
            </w:tcBorders>
            <w:vAlign w:val="top"/>
          </w:tcPr>
          <w:p w14:paraId="5F453E67">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85631F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15.02.2027</w:t>
            </w:r>
          </w:p>
        </w:tc>
        <w:tc>
          <w:tcPr>
            <w:tcW w:w="940" w:type="pct"/>
            <w:tcBorders>
              <w:top w:val="single" w:color="000000" w:sz="0" w:space="0"/>
              <w:left w:val="single" w:color="000000" w:sz="0" w:space="0"/>
              <w:bottom w:val="single" w:color="000000" w:sz="0" w:space="0"/>
              <w:right w:val="single" w:color="000000" w:sz="0" w:space="0"/>
            </w:tcBorders>
            <w:vAlign w:val="top"/>
          </w:tcPr>
          <w:p w14:paraId="51895F3A">
            <w:pPr>
              <w:spacing w:after="0"/>
              <w:jc w:val="center"/>
            </w:pPr>
          </w:p>
        </w:tc>
      </w:tr>
      <w:tr w14:paraId="15CD8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49C2F48">
            <w:pPr>
              <w:spacing w:after="0"/>
              <w:jc w:val="center"/>
            </w:pPr>
            <w:r>
              <w:rPr>
                <w:rFonts w:ascii="Times New Roman" w:hAnsi="Times New Roman" w:eastAsia="Times New Roman" w:cs="Times New Roman"/>
                <w:sz w:val="24"/>
                <w:szCs w:val="24"/>
              </w:rPr>
              <w:t>106</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550834F6">
            <w:pPr>
              <w:keepNext w:val="0"/>
              <w:keepLines w:val="0"/>
              <w:widowControl/>
              <w:suppressLineNumbers w:val="0"/>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Десятичные дроби, равные данной десятичной дроби</w:t>
            </w:r>
          </w:p>
        </w:tc>
        <w:tc>
          <w:tcPr>
            <w:tcW w:w="615" w:type="pct"/>
            <w:tcBorders>
              <w:top w:val="single" w:color="000000" w:sz="0" w:space="0"/>
              <w:left w:val="single" w:color="000000" w:sz="0" w:space="0"/>
              <w:bottom w:val="single" w:color="000000" w:sz="0" w:space="0"/>
              <w:right w:val="single" w:color="000000" w:sz="0" w:space="0"/>
            </w:tcBorders>
            <w:vAlign w:val="top"/>
          </w:tcPr>
          <w:p w14:paraId="084AD1ED">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1D7D4E4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16.02.2027</w:t>
            </w:r>
          </w:p>
        </w:tc>
        <w:tc>
          <w:tcPr>
            <w:tcW w:w="940" w:type="pct"/>
            <w:tcBorders>
              <w:top w:val="single" w:color="000000" w:sz="0" w:space="0"/>
              <w:left w:val="single" w:color="000000" w:sz="0" w:space="0"/>
              <w:bottom w:val="single" w:color="000000" w:sz="0" w:space="0"/>
              <w:right w:val="single" w:color="000000" w:sz="0" w:space="0"/>
            </w:tcBorders>
            <w:vAlign w:val="top"/>
          </w:tcPr>
          <w:p w14:paraId="6D38AE4A">
            <w:pPr>
              <w:spacing w:after="0"/>
              <w:jc w:val="center"/>
            </w:pPr>
          </w:p>
        </w:tc>
      </w:tr>
      <w:tr w14:paraId="5DB4A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211DD2D">
            <w:pPr>
              <w:spacing w:after="0"/>
              <w:jc w:val="center"/>
            </w:pPr>
            <w:r>
              <w:rPr>
                <w:rFonts w:ascii="Times New Roman" w:hAnsi="Times New Roman" w:eastAsia="Times New Roman" w:cs="Times New Roman"/>
                <w:sz w:val="24"/>
                <w:szCs w:val="24"/>
              </w:rPr>
              <w:t>107</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3970B4EE">
            <w:pPr>
              <w:keepNext w:val="0"/>
              <w:keepLines w:val="0"/>
              <w:widowControl/>
              <w:suppressLineNumbers w:val="0"/>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Сравнение десятичных дробей по правилу</w:t>
            </w:r>
          </w:p>
        </w:tc>
        <w:tc>
          <w:tcPr>
            <w:tcW w:w="615" w:type="pct"/>
            <w:tcBorders>
              <w:top w:val="single" w:color="000000" w:sz="0" w:space="0"/>
              <w:left w:val="single" w:color="000000" w:sz="0" w:space="0"/>
              <w:bottom w:val="single" w:color="000000" w:sz="0" w:space="0"/>
              <w:right w:val="single" w:color="000000" w:sz="0" w:space="0"/>
            </w:tcBorders>
            <w:vAlign w:val="top"/>
          </w:tcPr>
          <w:p w14:paraId="3B540285">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68BB386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17.02.2027</w:t>
            </w:r>
          </w:p>
        </w:tc>
        <w:tc>
          <w:tcPr>
            <w:tcW w:w="940" w:type="pct"/>
            <w:tcBorders>
              <w:top w:val="single" w:color="000000" w:sz="0" w:space="0"/>
              <w:left w:val="single" w:color="000000" w:sz="0" w:space="0"/>
              <w:bottom w:val="single" w:color="000000" w:sz="0" w:space="0"/>
              <w:right w:val="single" w:color="000000" w:sz="0" w:space="0"/>
            </w:tcBorders>
            <w:vAlign w:val="top"/>
          </w:tcPr>
          <w:p w14:paraId="45D51CBD">
            <w:pPr>
              <w:spacing w:after="0"/>
              <w:jc w:val="center"/>
            </w:pPr>
          </w:p>
        </w:tc>
      </w:tr>
      <w:tr w14:paraId="34D5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624FD8E">
            <w:pPr>
              <w:spacing w:after="0"/>
              <w:jc w:val="center"/>
            </w:pPr>
            <w:r>
              <w:rPr>
                <w:rFonts w:ascii="Times New Roman" w:hAnsi="Times New Roman" w:eastAsia="Times New Roman" w:cs="Times New Roman"/>
                <w:sz w:val="24"/>
                <w:szCs w:val="24"/>
              </w:rPr>
              <w:t>108</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7B7BE256">
            <w:pPr>
              <w:keepNext w:val="0"/>
              <w:keepLines w:val="0"/>
              <w:widowControl/>
              <w:suppressLineNumbers w:val="0"/>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 xml:space="preserve">Изображение десятичных дробей на координатной (числовой) прямой. Сравнение дробей </w:t>
            </w:r>
          </w:p>
        </w:tc>
        <w:tc>
          <w:tcPr>
            <w:tcW w:w="615" w:type="pct"/>
            <w:tcBorders>
              <w:top w:val="single" w:color="000000" w:sz="0" w:space="0"/>
              <w:left w:val="single" w:color="000000" w:sz="0" w:space="0"/>
              <w:bottom w:val="single" w:color="000000" w:sz="0" w:space="0"/>
              <w:right w:val="single" w:color="000000" w:sz="0" w:space="0"/>
            </w:tcBorders>
            <w:vAlign w:val="top"/>
          </w:tcPr>
          <w:p w14:paraId="55F332E8">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AAA321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18.02.2027</w:t>
            </w:r>
          </w:p>
        </w:tc>
        <w:tc>
          <w:tcPr>
            <w:tcW w:w="940" w:type="pct"/>
            <w:tcBorders>
              <w:top w:val="single" w:color="000000" w:sz="0" w:space="0"/>
              <w:left w:val="single" w:color="000000" w:sz="0" w:space="0"/>
              <w:bottom w:val="single" w:color="000000" w:sz="0" w:space="0"/>
              <w:right w:val="single" w:color="000000" w:sz="0" w:space="0"/>
            </w:tcBorders>
            <w:vAlign w:val="top"/>
          </w:tcPr>
          <w:p w14:paraId="71A79692">
            <w:pPr>
              <w:spacing w:after="0"/>
              <w:jc w:val="center"/>
            </w:pPr>
          </w:p>
        </w:tc>
      </w:tr>
      <w:tr w14:paraId="1598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3A17CB6">
            <w:pPr>
              <w:spacing w:after="0"/>
              <w:jc w:val="center"/>
            </w:pPr>
            <w:r>
              <w:rPr>
                <w:rFonts w:ascii="Times New Roman" w:hAnsi="Times New Roman" w:eastAsia="Times New Roman" w:cs="Times New Roman"/>
                <w:sz w:val="24"/>
                <w:szCs w:val="24"/>
              </w:rPr>
              <w:t>109</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1F7F4FAF">
            <w:pPr>
              <w:keepNext w:val="0"/>
              <w:keepLines w:val="0"/>
              <w:widowControl/>
              <w:suppressLineNumbers w:val="0"/>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Разложение числа по разрядам десятичной дроби. Сравнение десятичных дробей по разрядам</w:t>
            </w:r>
          </w:p>
        </w:tc>
        <w:tc>
          <w:tcPr>
            <w:tcW w:w="615" w:type="pct"/>
            <w:tcBorders>
              <w:top w:val="single" w:color="000000" w:sz="0" w:space="0"/>
              <w:left w:val="single" w:color="000000" w:sz="0" w:space="0"/>
              <w:bottom w:val="single" w:color="000000" w:sz="0" w:space="0"/>
              <w:right w:val="single" w:color="000000" w:sz="0" w:space="0"/>
            </w:tcBorders>
            <w:vAlign w:val="top"/>
          </w:tcPr>
          <w:p w14:paraId="78B599DF">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1FDD866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19.02.2027</w:t>
            </w:r>
          </w:p>
        </w:tc>
        <w:tc>
          <w:tcPr>
            <w:tcW w:w="940" w:type="pct"/>
            <w:tcBorders>
              <w:top w:val="single" w:color="000000" w:sz="0" w:space="0"/>
              <w:left w:val="single" w:color="000000" w:sz="0" w:space="0"/>
              <w:bottom w:val="single" w:color="000000" w:sz="0" w:space="0"/>
              <w:right w:val="single" w:color="000000" w:sz="0" w:space="0"/>
            </w:tcBorders>
            <w:vAlign w:val="top"/>
          </w:tcPr>
          <w:p w14:paraId="7046F403">
            <w:pPr>
              <w:spacing w:after="0"/>
              <w:jc w:val="center"/>
            </w:pPr>
          </w:p>
        </w:tc>
      </w:tr>
      <w:tr w14:paraId="405DA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CD1D500">
            <w:pPr>
              <w:spacing w:after="0"/>
              <w:jc w:val="center"/>
            </w:pPr>
            <w:r>
              <w:rPr>
                <w:rFonts w:ascii="Times New Roman" w:hAnsi="Times New Roman" w:eastAsia="Times New Roman" w:cs="Times New Roman"/>
                <w:sz w:val="24"/>
                <w:szCs w:val="24"/>
              </w:rPr>
              <w:t>110</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04787B4B">
            <w:pPr>
              <w:keepNext w:val="0"/>
              <w:keepLines w:val="0"/>
              <w:widowControl/>
              <w:suppressLineNumbers w:val="0"/>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Сложение десятичных дробей</w:t>
            </w:r>
          </w:p>
        </w:tc>
        <w:tc>
          <w:tcPr>
            <w:tcW w:w="615" w:type="pct"/>
            <w:tcBorders>
              <w:top w:val="single" w:color="000000" w:sz="0" w:space="0"/>
              <w:left w:val="single" w:color="000000" w:sz="0" w:space="0"/>
              <w:bottom w:val="single" w:color="000000" w:sz="0" w:space="0"/>
              <w:right w:val="single" w:color="000000" w:sz="0" w:space="0"/>
            </w:tcBorders>
            <w:vAlign w:val="top"/>
          </w:tcPr>
          <w:p w14:paraId="2C127EF2">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64963C0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22.02.2027</w:t>
            </w:r>
          </w:p>
        </w:tc>
        <w:tc>
          <w:tcPr>
            <w:tcW w:w="940" w:type="pct"/>
            <w:tcBorders>
              <w:top w:val="single" w:color="000000" w:sz="0" w:space="0"/>
              <w:left w:val="single" w:color="000000" w:sz="0" w:space="0"/>
              <w:bottom w:val="single" w:color="000000" w:sz="0" w:space="0"/>
              <w:right w:val="single" w:color="000000" w:sz="0" w:space="0"/>
            </w:tcBorders>
            <w:vAlign w:val="top"/>
          </w:tcPr>
          <w:p w14:paraId="1B0AB301">
            <w:pPr>
              <w:spacing w:after="0"/>
              <w:jc w:val="center"/>
            </w:pPr>
          </w:p>
        </w:tc>
      </w:tr>
      <w:tr w14:paraId="44F80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F69A1C8">
            <w:pPr>
              <w:spacing w:after="0"/>
              <w:jc w:val="center"/>
            </w:pPr>
            <w:r>
              <w:rPr>
                <w:rFonts w:ascii="Times New Roman" w:hAnsi="Times New Roman" w:eastAsia="Times New Roman" w:cs="Times New Roman"/>
                <w:sz w:val="24"/>
                <w:szCs w:val="24"/>
              </w:rPr>
              <w:t>111</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2BD0D013">
            <w:pPr>
              <w:keepNext w:val="0"/>
              <w:keepLines w:val="0"/>
              <w:widowControl/>
              <w:suppressLineNumbers w:val="0"/>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Вычитание десятичных дробей</w:t>
            </w:r>
          </w:p>
        </w:tc>
        <w:tc>
          <w:tcPr>
            <w:tcW w:w="615" w:type="pct"/>
            <w:tcBorders>
              <w:top w:val="single" w:color="000000" w:sz="0" w:space="0"/>
              <w:left w:val="single" w:color="000000" w:sz="0" w:space="0"/>
              <w:bottom w:val="single" w:color="000000" w:sz="0" w:space="0"/>
              <w:right w:val="single" w:color="000000" w:sz="0" w:space="0"/>
            </w:tcBorders>
            <w:vAlign w:val="top"/>
          </w:tcPr>
          <w:p w14:paraId="2EBE10B4">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65DCACA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24.02.2027</w:t>
            </w:r>
          </w:p>
        </w:tc>
        <w:tc>
          <w:tcPr>
            <w:tcW w:w="940" w:type="pct"/>
            <w:tcBorders>
              <w:top w:val="single" w:color="000000" w:sz="0" w:space="0"/>
              <w:left w:val="single" w:color="000000" w:sz="0" w:space="0"/>
              <w:bottom w:val="single" w:color="000000" w:sz="0" w:space="0"/>
              <w:right w:val="single" w:color="000000" w:sz="0" w:space="0"/>
            </w:tcBorders>
            <w:vAlign w:val="top"/>
          </w:tcPr>
          <w:p w14:paraId="772635FF">
            <w:pPr>
              <w:spacing w:after="0"/>
              <w:jc w:val="center"/>
            </w:pPr>
          </w:p>
        </w:tc>
      </w:tr>
      <w:tr w14:paraId="6EEBC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CE7A948">
            <w:pPr>
              <w:spacing w:after="0"/>
              <w:jc w:val="center"/>
            </w:pPr>
            <w:r>
              <w:rPr>
                <w:rFonts w:ascii="Times New Roman" w:hAnsi="Times New Roman" w:eastAsia="Times New Roman" w:cs="Times New Roman"/>
                <w:sz w:val="24"/>
                <w:szCs w:val="24"/>
              </w:rPr>
              <w:t>112</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08FD8553">
            <w:pPr>
              <w:keepNext w:val="0"/>
              <w:keepLines w:val="0"/>
              <w:widowControl/>
              <w:suppressLineNumbers w:val="0"/>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Сложение и вычитание десятичных дробей</w:t>
            </w:r>
          </w:p>
        </w:tc>
        <w:tc>
          <w:tcPr>
            <w:tcW w:w="615" w:type="pct"/>
            <w:tcBorders>
              <w:top w:val="single" w:color="000000" w:sz="0" w:space="0"/>
              <w:left w:val="single" w:color="000000" w:sz="0" w:space="0"/>
              <w:bottom w:val="single" w:color="000000" w:sz="0" w:space="0"/>
              <w:right w:val="single" w:color="000000" w:sz="0" w:space="0"/>
            </w:tcBorders>
            <w:vAlign w:val="top"/>
          </w:tcPr>
          <w:p w14:paraId="1FE66089">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1DE3696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25.02.2027</w:t>
            </w:r>
          </w:p>
        </w:tc>
        <w:tc>
          <w:tcPr>
            <w:tcW w:w="940" w:type="pct"/>
            <w:tcBorders>
              <w:top w:val="single" w:color="000000" w:sz="0" w:space="0"/>
              <w:left w:val="single" w:color="000000" w:sz="0" w:space="0"/>
              <w:bottom w:val="single" w:color="000000" w:sz="0" w:space="0"/>
              <w:right w:val="single" w:color="000000" w:sz="0" w:space="0"/>
            </w:tcBorders>
            <w:vAlign w:val="top"/>
          </w:tcPr>
          <w:p w14:paraId="03643BE9">
            <w:pPr>
              <w:spacing w:after="0"/>
              <w:jc w:val="center"/>
            </w:pPr>
          </w:p>
        </w:tc>
      </w:tr>
      <w:tr w14:paraId="325E2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82BFE4B">
            <w:pPr>
              <w:spacing w:after="0"/>
              <w:jc w:val="center"/>
            </w:pPr>
            <w:r>
              <w:rPr>
                <w:rFonts w:ascii="Times New Roman" w:hAnsi="Times New Roman" w:eastAsia="Times New Roman" w:cs="Times New Roman"/>
                <w:sz w:val="24"/>
                <w:szCs w:val="24"/>
              </w:rPr>
              <w:t>113</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3C4C9EF0">
            <w:pPr>
              <w:keepNext w:val="0"/>
              <w:keepLines w:val="0"/>
              <w:widowControl/>
              <w:suppressLineNumbers w:val="0"/>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правил сложения и вычитания десятичных дробей при нахождении значения выражения</w:t>
            </w:r>
          </w:p>
        </w:tc>
        <w:tc>
          <w:tcPr>
            <w:tcW w:w="615" w:type="pct"/>
            <w:tcBorders>
              <w:top w:val="single" w:color="000000" w:sz="0" w:space="0"/>
              <w:left w:val="single" w:color="000000" w:sz="0" w:space="0"/>
              <w:bottom w:val="single" w:color="000000" w:sz="0" w:space="0"/>
              <w:right w:val="single" w:color="000000" w:sz="0" w:space="0"/>
            </w:tcBorders>
            <w:vAlign w:val="top"/>
          </w:tcPr>
          <w:p w14:paraId="70A238A9">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1DA1EC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26.02.2027</w:t>
            </w:r>
          </w:p>
        </w:tc>
        <w:tc>
          <w:tcPr>
            <w:tcW w:w="940" w:type="pct"/>
            <w:tcBorders>
              <w:top w:val="single" w:color="000000" w:sz="0" w:space="0"/>
              <w:left w:val="single" w:color="000000" w:sz="0" w:space="0"/>
              <w:bottom w:val="single" w:color="000000" w:sz="0" w:space="0"/>
              <w:right w:val="single" w:color="000000" w:sz="0" w:space="0"/>
            </w:tcBorders>
            <w:vAlign w:val="top"/>
          </w:tcPr>
          <w:p w14:paraId="25CF34DD">
            <w:pPr>
              <w:spacing w:after="0"/>
              <w:jc w:val="center"/>
            </w:pPr>
          </w:p>
        </w:tc>
      </w:tr>
      <w:tr w14:paraId="46B9D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501D471">
            <w:pPr>
              <w:spacing w:after="0"/>
              <w:jc w:val="center"/>
            </w:pPr>
            <w:r>
              <w:rPr>
                <w:rFonts w:ascii="Times New Roman" w:hAnsi="Times New Roman" w:eastAsia="Times New Roman" w:cs="Times New Roman"/>
                <w:sz w:val="24"/>
                <w:szCs w:val="24"/>
              </w:rPr>
              <w:t>114</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15868A24">
            <w:pPr>
              <w:keepNext w:val="0"/>
              <w:keepLines w:val="0"/>
              <w:widowControl/>
              <w:suppressLineNumbers w:val="0"/>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свойств сложения и вычитания для рационализации вычислений с десятичными дробями</w:t>
            </w:r>
          </w:p>
        </w:tc>
        <w:tc>
          <w:tcPr>
            <w:tcW w:w="615" w:type="pct"/>
            <w:tcBorders>
              <w:top w:val="single" w:color="000000" w:sz="0" w:space="0"/>
              <w:left w:val="single" w:color="000000" w:sz="0" w:space="0"/>
              <w:bottom w:val="single" w:color="000000" w:sz="0" w:space="0"/>
              <w:right w:val="single" w:color="000000" w:sz="0" w:space="0"/>
            </w:tcBorders>
            <w:vAlign w:val="top"/>
          </w:tcPr>
          <w:p w14:paraId="43EDA8D4">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5D6B4BF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01.03.2027</w:t>
            </w:r>
          </w:p>
        </w:tc>
        <w:tc>
          <w:tcPr>
            <w:tcW w:w="940" w:type="pct"/>
            <w:tcBorders>
              <w:top w:val="single" w:color="000000" w:sz="0" w:space="0"/>
              <w:left w:val="single" w:color="000000" w:sz="0" w:space="0"/>
              <w:bottom w:val="single" w:color="000000" w:sz="0" w:space="0"/>
              <w:right w:val="single" w:color="000000" w:sz="0" w:space="0"/>
            </w:tcBorders>
            <w:vAlign w:val="top"/>
          </w:tcPr>
          <w:p w14:paraId="50BE74C9">
            <w:pPr>
              <w:spacing w:after="0"/>
              <w:jc w:val="center"/>
            </w:pPr>
          </w:p>
        </w:tc>
      </w:tr>
      <w:tr w14:paraId="6851C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B2DD0F6">
            <w:pPr>
              <w:spacing w:after="0"/>
              <w:jc w:val="center"/>
            </w:pPr>
            <w:r>
              <w:rPr>
                <w:rFonts w:ascii="Times New Roman" w:hAnsi="Times New Roman" w:eastAsia="Times New Roman" w:cs="Times New Roman"/>
                <w:sz w:val="24"/>
                <w:szCs w:val="24"/>
              </w:rPr>
              <w:t>115</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4E04E3A9">
            <w:pPr>
              <w:keepNext w:val="0"/>
              <w:keepLines w:val="0"/>
              <w:widowControl/>
              <w:suppressLineNumbers w:val="0"/>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правил сложения и вычитания десятичных дробей при решении задач</w:t>
            </w:r>
          </w:p>
        </w:tc>
        <w:tc>
          <w:tcPr>
            <w:tcW w:w="615" w:type="pct"/>
            <w:tcBorders>
              <w:top w:val="single" w:color="000000" w:sz="0" w:space="0"/>
              <w:left w:val="single" w:color="000000" w:sz="0" w:space="0"/>
              <w:bottom w:val="single" w:color="000000" w:sz="0" w:space="0"/>
              <w:right w:val="single" w:color="000000" w:sz="0" w:space="0"/>
            </w:tcBorders>
            <w:vAlign w:val="top"/>
          </w:tcPr>
          <w:p w14:paraId="18D54FA8">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AA75AB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02.03.2027</w:t>
            </w:r>
          </w:p>
        </w:tc>
        <w:tc>
          <w:tcPr>
            <w:tcW w:w="940" w:type="pct"/>
            <w:tcBorders>
              <w:top w:val="single" w:color="000000" w:sz="0" w:space="0"/>
              <w:left w:val="single" w:color="000000" w:sz="0" w:space="0"/>
              <w:bottom w:val="single" w:color="000000" w:sz="0" w:space="0"/>
              <w:right w:val="single" w:color="000000" w:sz="0" w:space="0"/>
            </w:tcBorders>
            <w:vAlign w:val="top"/>
          </w:tcPr>
          <w:p w14:paraId="1E17ADB2">
            <w:pPr>
              <w:spacing w:after="0"/>
              <w:jc w:val="center"/>
            </w:pPr>
          </w:p>
        </w:tc>
      </w:tr>
      <w:tr w14:paraId="2D2B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572899E">
            <w:pPr>
              <w:spacing w:after="0"/>
              <w:jc w:val="center"/>
            </w:pPr>
            <w:r>
              <w:rPr>
                <w:rFonts w:ascii="Times New Roman" w:hAnsi="Times New Roman" w:eastAsia="Times New Roman" w:cs="Times New Roman"/>
                <w:sz w:val="24"/>
                <w:szCs w:val="24"/>
              </w:rPr>
              <w:t>116</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32C71B2A">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Решение задач на сложение и вычитание десятичных дробей</w:t>
            </w:r>
          </w:p>
        </w:tc>
        <w:tc>
          <w:tcPr>
            <w:tcW w:w="615" w:type="pct"/>
            <w:tcBorders>
              <w:top w:val="single" w:color="000000" w:sz="0" w:space="0"/>
              <w:left w:val="single" w:color="000000" w:sz="0" w:space="0"/>
              <w:bottom w:val="single" w:color="000000" w:sz="0" w:space="0"/>
              <w:right w:val="single" w:color="000000" w:sz="0" w:space="0"/>
            </w:tcBorders>
            <w:vAlign w:val="top"/>
          </w:tcPr>
          <w:p w14:paraId="5156B3CF">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8178FD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03.03.2027</w:t>
            </w:r>
          </w:p>
        </w:tc>
        <w:tc>
          <w:tcPr>
            <w:tcW w:w="940" w:type="pct"/>
            <w:tcBorders>
              <w:top w:val="single" w:color="000000" w:sz="0" w:space="0"/>
              <w:left w:val="single" w:color="000000" w:sz="0" w:space="0"/>
              <w:bottom w:val="single" w:color="000000" w:sz="0" w:space="0"/>
              <w:right w:val="single" w:color="000000" w:sz="0" w:space="0"/>
            </w:tcBorders>
            <w:vAlign w:val="top"/>
          </w:tcPr>
          <w:p w14:paraId="0C8BF251">
            <w:pPr>
              <w:spacing w:after="0"/>
              <w:jc w:val="center"/>
            </w:pPr>
          </w:p>
        </w:tc>
      </w:tr>
      <w:tr w14:paraId="5D085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275B61A">
            <w:pPr>
              <w:spacing w:after="0"/>
              <w:jc w:val="center"/>
            </w:pPr>
            <w:r>
              <w:rPr>
                <w:rFonts w:ascii="Times New Roman" w:hAnsi="Times New Roman" w:eastAsia="Times New Roman" w:cs="Times New Roman"/>
                <w:sz w:val="24"/>
                <w:szCs w:val="24"/>
              </w:rPr>
              <w:t>117</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33FE4DA5">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Округление чисел. Прикидка</w:t>
            </w:r>
          </w:p>
        </w:tc>
        <w:tc>
          <w:tcPr>
            <w:tcW w:w="615" w:type="pct"/>
            <w:tcBorders>
              <w:top w:val="single" w:color="000000" w:sz="0" w:space="0"/>
              <w:left w:val="single" w:color="000000" w:sz="0" w:space="0"/>
              <w:bottom w:val="single" w:color="000000" w:sz="0" w:space="0"/>
              <w:right w:val="single" w:color="000000" w:sz="0" w:space="0"/>
            </w:tcBorders>
            <w:vAlign w:val="top"/>
          </w:tcPr>
          <w:p w14:paraId="2482CCAC">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773BBCC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04.03.2027</w:t>
            </w:r>
          </w:p>
        </w:tc>
        <w:tc>
          <w:tcPr>
            <w:tcW w:w="940" w:type="pct"/>
            <w:tcBorders>
              <w:top w:val="single" w:color="000000" w:sz="0" w:space="0"/>
              <w:left w:val="single" w:color="000000" w:sz="0" w:space="0"/>
              <w:bottom w:val="single" w:color="000000" w:sz="0" w:space="0"/>
              <w:right w:val="single" w:color="000000" w:sz="0" w:space="0"/>
            </w:tcBorders>
            <w:vAlign w:val="top"/>
          </w:tcPr>
          <w:p w14:paraId="2EBE4930">
            <w:pPr>
              <w:spacing w:after="0"/>
              <w:jc w:val="center"/>
            </w:pPr>
          </w:p>
        </w:tc>
      </w:tr>
      <w:tr w14:paraId="0F661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C478126">
            <w:pPr>
              <w:spacing w:after="0"/>
              <w:jc w:val="center"/>
            </w:pPr>
            <w:r>
              <w:rPr>
                <w:rFonts w:ascii="Times New Roman" w:hAnsi="Times New Roman" w:eastAsia="Times New Roman" w:cs="Times New Roman"/>
                <w:sz w:val="24"/>
                <w:szCs w:val="24"/>
              </w:rPr>
              <w:t>118</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0F844D34">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Применение правил округления при решении задач</w:t>
            </w:r>
          </w:p>
        </w:tc>
        <w:tc>
          <w:tcPr>
            <w:tcW w:w="615" w:type="pct"/>
            <w:tcBorders>
              <w:top w:val="single" w:color="000000" w:sz="0" w:space="0"/>
              <w:left w:val="single" w:color="000000" w:sz="0" w:space="0"/>
              <w:bottom w:val="single" w:color="000000" w:sz="0" w:space="0"/>
              <w:right w:val="single" w:color="000000" w:sz="0" w:space="0"/>
            </w:tcBorders>
            <w:vAlign w:val="top"/>
          </w:tcPr>
          <w:p w14:paraId="568EA91F">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AD92C4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05.03.2027</w:t>
            </w:r>
          </w:p>
        </w:tc>
        <w:tc>
          <w:tcPr>
            <w:tcW w:w="940" w:type="pct"/>
            <w:tcBorders>
              <w:top w:val="single" w:color="000000" w:sz="0" w:space="0"/>
              <w:left w:val="single" w:color="000000" w:sz="0" w:space="0"/>
              <w:bottom w:val="single" w:color="000000" w:sz="0" w:space="0"/>
              <w:right w:val="single" w:color="000000" w:sz="0" w:space="0"/>
            </w:tcBorders>
            <w:vAlign w:val="top"/>
          </w:tcPr>
          <w:p w14:paraId="77AFAA32">
            <w:pPr>
              <w:spacing w:after="0"/>
              <w:jc w:val="center"/>
            </w:pPr>
          </w:p>
        </w:tc>
      </w:tr>
      <w:tr w14:paraId="660EB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D1D2A79">
            <w:pPr>
              <w:spacing w:after="0"/>
              <w:jc w:val="center"/>
            </w:pPr>
            <w:r>
              <w:rPr>
                <w:rFonts w:ascii="Times New Roman" w:hAnsi="Times New Roman" w:eastAsia="Times New Roman" w:cs="Times New Roman"/>
                <w:sz w:val="24"/>
                <w:szCs w:val="24"/>
              </w:rPr>
              <w:t>119</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468248A6">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Применение правил сложения, вычитания и округления десятичных дробей при решении задач</w:t>
            </w:r>
          </w:p>
        </w:tc>
        <w:tc>
          <w:tcPr>
            <w:tcW w:w="615" w:type="pct"/>
            <w:tcBorders>
              <w:top w:val="single" w:color="000000" w:sz="0" w:space="0"/>
              <w:left w:val="single" w:color="000000" w:sz="0" w:space="0"/>
              <w:bottom w:val="single" w:color="000000" w:sz="0" w:space="0"/>
              <w:right w:val="single" w:color="000000" w:sz="0" w:space="0"/>
            </w:tcBorders>
            <w:vAlign w:val="top"/>
          </w:tcPr>
          <w:p w14:paraId="7B936744">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F0BD2D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09.03.2027</w:t>
            </w:r>
          </w:p>
        </w:tc>
        <w:tc>
          <w:tcPr>
            <w:tcW w:w="940" w:type="pct"/>
            <w:tcBorders>
              <w:top w:val="single" w:color="000000" w:sz="0" w:space="0"/>
              <w:left w:val="single" w:color="000000" w:sz="0" w:space="0"/>
              <w:bottom w:val="single" w:color="000000" w:sz="0" w:space="0"/>
              <w:right w:val="single" w:color="000000" w:sz="0" w:space="0"/>
            </w:tcBorders>
            <w:vAlign w:val="top"/>
          </w:tcPr>
          <w:p w14:paraId="05479443">
            <w:pPr>
              <w:spacing w:after="0"/>
              <w:jc w:val="center"/>
            </w:pPr>
          </w:p>
        </w:tc>
      </w:tr>
      <w:tr w14:paraId="3823F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BB7FDB1">
            <w:pPr>
              <w:spacing w:after="0"/>
              <w:jc w:val="center"/>
            </w:pPr>
            <w:r>
              <w:rPr>
                <w:rFonts w:ascii="Times New Roman" w:hAnsi="Times New Roman" w:eastAsia="Times New Roman" w:cs="Times New Roman"/>
                <w:sz w:val="24"/>
                <w:szCs w:val="24"/>
              </w:rPr>
              <w:t>120</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2CECBF83">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Контрольная работа № 4 по теме "Округление, сложение и вычитание десятичных дробей"</w:t>
            </w:r>
          </w:p>
        </w:tc>
        <w:tc>
          <w:tcPr>
            <w:tcW w:w="615" w:type="pct"/>
            <w:tcBorders>
              <w:top w:val="single" w:color="000000" w:sz="0" w:space="0"/>
              <w:left w:val="single" w:color="000000" w:sz="0" w:space="0"/>
              <w:bottom w:val="single" w:color="000000" w:sz="0" w:space="0"/>
              <w:right w:val="single" w:color="000000" w:sz="0" w:space="0"/>
            </w:tcBorders>
            <w:vAlign w:val="top"/>
          </w:tcPr>
          <w:p w14:paraId="2D99F115">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7CD0035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10.03.2027</w:t>
            </w:r>
          </w:p>
        </w:tc>
        <w:tc>
          <w:tcPr>
            <w:tcW w:w="940" w:type="pct"/>
            <w:tcBorders>
              <w:top w:val="single" w:color="000000" w:sz="0" w:space="0"/>
              <w:left w:val="single" w:color="000000" w:sz="0" w:space="0"/>
              <w:bottom w:val="single" w:color="000000" w:sz="0" w:space="0"/>
              <w:right w:val="single" w:color="000000" w:sz="0" w:space="0"/>
            </w:tcBorders>
            <w:vAlign w:val="top"/>
          </w:tcPr>
          <w:p w14:paraId="409B009E">
            <w:pPr>
              <w:spacing w:after="0"/>
              <w:jc w:val="center"/>
            </w:pPr>
          </w:p>
        </w:tc>
      </w:tr>
      <w:tr w14:paraId="6E627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D514117">
            <w:pPr>
              <w:spacing w:after="0"/>
              <w:jc w:val="center"/>
            </w:pPr>
            <w:r>
              <w:rPr>
                <w:rFonts w:ascii="Times New Roman" w:hAnsi="Times New Roman" w:eastAsia="Times New Roman" w:cs="Times New Roman"/>
                <w:sz w:val="24"/>
                <w:szCs w:val="24"/>
              </w:rPr>
              <w:t>121</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2861E433">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Умножение десятичной дроби на натуральное число</w:t>
            </w:r>
          </w:p>
        </w:tc>
        <w:tc>
          <w:tcPr>
            <w:tcW w:w="615" w:type="pct"/>
            <w:tcBorders>
              <w:top w:val="single" w:color="000000" w:sz="0" w:space="0"/>
              <w:left w:val="single" w:color="000000" w:sz="0" w:space="0"/>
              <w:bottom w:val="single" w:color="000000" w:sz="0" w:space="0"/>
              <w:right w:val="single" w:color="000000" w:sz="0" w:space="0"/>
            </w:tcBorders>
            <w:vAlign w:val="top"/>
          </w:tcPr>
          <w:p w14:paraId="019DF7BD">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95B8C5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11.03.2027</w:t>
            </w:r>
          </w:p>
        </w:tc>
        <w:tc>
          <w:tcPr>
            <w:tcW w:w="940" w:type="pct"/>
            <w:tcBorders>
              <w:top w:val="single" w:color="000000" w:sz="0" w:space="0"/>
              <w:left w:val="single" w:color="000000" w:sz="0" w:space="0"/>
              <w:bottom w:val="single" w:color="000000" w:sz="0" w:space="0"/>
              <w:right w:val="single" w:color="000000" w:sz="0" w:space="0"/>
            </w:tcBorders>
            <w:vAlign w:val="top"/>
          </w:tcPr>
          <w:p w14:paraId="07E1179E">
            <w:pPr>
              <w:spacing w:after="0"/>
              <w:jc w:val="center"/>
            </w:pPr>
          </w:p>
        </w:tc>
      </w:tr>
      <w:tr w14:paraId="11BE7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27BE14C">
            <w:pPr>
              <w:spacing w:after="0"/>
              <w:jc w:val="center"/>
            </w:pPr>
            <w:r>
              <w:rPr>
                <w:rFonts w:ascii="Times New Roman" w:hAnsi="Times New Roman" w:eastAsia="Times New Roman" w:cs="Times New Roman"/>
                <w:sz w:val="24"/>
                <w:szCs w:val="24"/>
              </w:rPr>
              <w:t>122</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545B0599">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Умножение десятичной дроби на 10, 100, 1000 и т. д.</w:t>
            </w:r>
          </w:p>
        </w:tc>
        <w:tc>
          <w:tcPr>
            <w:tcW w:w="615" w:type="pct"/>
            <w:tcBorders>
              <w:top w:val="single" w:color="000000" w:sz="0" w:space="0"/>
              <w:left w:val="single" w:color="000000" w:sz="0" w:space="0"/>
              <w:bottom w:val="single" w:color="000000" w:sz="0" w:space="0"/>
              <w:right w:val="single" w:color="000000" w:sz="0" w:space="0"/>
            </w:tcBorders>
            <w:vAlign w:val="top"/>
          </w:tcPr>
          <w:p w14:paraId="54337C49">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CCA532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12.03.2027</w:t>
            </w:r>
          </w:p>
        </w:tc>
        <w:tc>
          <w:tcPr>
            <w:tcW w:w="940" w:type="pct"/>
            <w:tcBorders>
              <w:top w:val="single" w:color="000000" w:sz="0" w:space="0"/>
              <w:left w:val="single" w:color="000000" w:sz="0" w:space="0"/>
              <w:bottom w:val="single" w:color="000000" w:sz="0" w:space="0"/>
              <w:right w:val="single" w:color="000000" w:sz="0" w:space="0"/>
            </w:tcBorders>
            <w:vAlign w:val="top"/>
          </w:tcPr>
          <w:p w14:paraId="5DAE4C23">
            <w:pPr>
              <w:spacing w:after="0"/>
              <w:jc w:val="center"/>
            </w:pPr>
          </w:p>
        </w:tc>
      </w:tr>
      <w:tr w14:paraId="55D7D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51BFD8D">
            <w:pPr>
              <w:spacing w:after="0"/>
              <w:jc w:val="center"/>
            </w:pPr>
            <w:r>
              <w:rPr>
                <w:rFonts w:ascii="Times New Roman" w:hAnsi="Times New Roman" w:eastAsia="Times New Roman" w:cs="Times New Roman"/>
                <w:sz w:val="24"/>
                <w:szCs w:val="24"/>
              </w:rPr>
              <w:t>123</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3282B074">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Применение правила умножения десятичной дроби на натуральное число при решении задач</w:t>
            </w:r>
          </w:p>
        </w:tc>
        <w:tc>
          <w:tcPr>
            <w:tcW w:w="615" w:type="pct"/>
            <w:tcBorders>
              <w:top w:val="single" w:color="000000" w:sz="0" w:space="0"/>
              <w:left w:val="single" w:color="000000" w:sz="0" w:space="0"/>
              <w:bottom w:val="single" w:color="000000" w:sz="0" w:space="0"/>
              <w:right w:val="single" w:color="000000" w:sz="0" w:space="0"/>
            </w:tcBorders>
            <w:vAlign w:val="top"/>
          </w:tcPr>
          <w:p w14:paraId="3033F8AC">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E75CA3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15.03.2027</w:t>
            </w:r>
          </w:p>
        </w:tc>
        <w:tc>
          <w:tcPr>
            <w:tcW w:w="940" w:type="pct"/>
            <w:tcBorders>
              <w:top w:val="single" w:color="000000" w:sz="0" w:space="0"/>
              <w:left w:val="single" w:color="000000" w:sz="0" w:space="0"/>
              <w:bottom w:val="single" w:color="000000" w:sz="0" w:space="0"/>
              <w:right w:val="single" w:color="000000" w:sz="0" w:space="0"/>
            </w:tcBorders>
            <w:vAlign w:val="top"/>
          </w:tcPr>
          <w:p w14:paraId="3388A482">
            <w:pPr>
              <w:spacing w:after="0"/>
              <w:jc w:val="center"/>
            </w:pPr>
          </w:p>
        </w:tc>
      </w:tr>
      <w:tr w14:paraId="73DDC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694B517">
            <w:pPr>
              <w:spacing w:after="0"/>
              <w:jc w:val="center"/>
            </w:pPr>
            <w:r>
              <w:rPr>
                <w:rFonts w:ascii="Times New Roman" w:hAnsi="Times New Roman" w:eastAsia="Times New Roman" w:cs="Times New Roman"/>
                <w:sz w:val="24"/>
                <w:szCs w:val="24"/>
              </w:rPr>
              <w:t>124</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32FF2537">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Деление десятичной дроби на натуральное число</w:t>
            </w:r>
          </w:p>
        </w:tc>
        <w:tc>
          <w:tcPr>
            <w:tcW w:w="615" w:type="pct"/>
            <w:tcBorders>
              <w:top w:val="single" w:color="000000" w:sz="0" w:space="0"/>
              <w:left w:val="single" w:color="000000" w:sz="0" w:space="0"/>
              <w:bottom w:val="single" w:color="000000" w:sz="0" w:space="0"/>
              <w:right w:val="single" w:color="000000" w:sz="0" w:space="0"/>
            </w:tcBorders>
            <w:vAlign w:val="top"/>
          </w:tcPr>
          <w:p w14:paraId="7FFEB0AA">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6618AD6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16.03.2027</w:t>
            </w:r>
          </w:p>
        </w:tc>
        <w:tc>
          <w:tcPr>
            <w:tcW w:w="940" w:type="pct"/>
            <w:tcBorders>
              <w:top w:val="single" w:color="000000" w:sz="0" w:space="0"/>
              <w:left w:val="single" w:color="000000" w:sz="0" w:space="0"/>
              <w:bottom w:val="single" w:color="000000" w:sz="0" w:space="0"/>
              <w:right w:val="single" w:color="000000" w:sz="0" w:space="0"/>
            </w:tcBorders>
            <w:vAlign w:val="top"/>
          </w:tcPr>
          <w:p w14:paraId="21CDEC1B">
            <w:pPr>
              <w:spacing w:after="0"/>
              <w:jc w:val="center"/>
            </w:pPr>
          </w:p>
        </w:tc>
      </w:tr>
      <w:tr w14:paraId="67C24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B031479">
            <w:pPr>
              <w:spacing w:after="0"/>
              <w:jc w:val="center"/>
            </w:pPr>
            <w:r>
              <w:rPr>
                <w:rFonts w:ascii="Times New Roman" w:hAnsi="Times New Roman" w:eastAsia="Times New Roman" w:cs="Times New Roman"/>
                <w:sz w:val="24"/>
                <w:szCs w:val="24"/>
              </w:rPr>
              <w:t>125</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5CAF1A9A">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Деление десятичной дроби на 10, 100, 1000 и т. д.</w:t>
            </w:r>
          </w:p>
        </w:tc>
        <w:tc>
          <w:tcPr>
            <w:tcW w:w="615" w:type="pct"/>
            <w:tcBorders>
              <w:top w:val="single" w:color="000000" w:sz="0" w:space="0"/>
              <w:left w:val="single" w:color="000000" w:sz="0" w:space="0"/>
              <w:bottom w:val="single" w:color="000000" w:sz="0" w:space="0"/>
              <w:right w:val="single" w:color="000000" w:sz="0" w:space="0"/>
            </w:tcBorders>
            <w:vAlign w:val="top"/>
          </w:tcPr>
          <w:p w14:paraId="2AE35F69">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7983BF7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17.03.2027</w:t>
            </w:r>
          </w:p>
        </w:tc>
        <w:tc>
          <w:tcPr>
            <w:tcW w:w="940" w:type="pct"/>
            <w:tcBorders>
              <w:top w:val="single" w:color="000000" w:sz="0" w:space="0"/>
              <w:left w:val="single" w:color="000000" w:sz="0" w:space="0"/>
              <w:bottom w:val="single" w:color="000000" w:sz="0" w:space="0"/>
              <w:right w:val="single" w:color="000000" w:sz="0" w:space="0"/>
            </w:tcBorders>
            <w:vAlign w:val="top"/>
          </w:tcPr>
          <w:p w14:paraId="00D57A3A">
            <w:pPr>
              <w:spacing w:after="0"/>
              <w:jc w:val="center"/>
            </w:pPr>
          </w:p>
        </w:tc>
      </w:tr>
      <w:tr w14:paraId="31140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130AC3E">
            <w:pPr>
              <w:spacing w:after="0"/>
              <w:jc w:val="center"/>
            </w:pPr>
            <w:r>
              <w:rPr>
                <w:rFonts w:ascii="Times New Roman" w:hAnsi="Times New Roman" w:eastAsia="Times New Roman" w:cs="Times New Roman"/>
                <w:sz w:val="24"/>
                <w:szCs w:val="24"/>
              </w:rPr>
              <w:t>126</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295E509E">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Применение действия деления для нахождения десятичной дроби, равной данной обыкновенной</w:t>
            </w:r>
          </w:p>
        </w:tc>
        <w:tc>
          <w:tcPr>
            <w:tcW w:w="615" w:type="pct"/>
            <w:tcBorders>
              <w:top w:val="single" w:color="000000" w:sz="0" w:space="0"/>
              <w:left w:val="single" w:color="000000" w:sz="0" w:space="0"/>
              <w:bottom w:val="single" w:color="000000" w:sz="0" w:space="0"/>
              <w:right w:val="single" w:color="000000" w:sz="0" w:space="0"/>
            </w:tcBorders>
            <w:vAlign w:val="top"/>
          </w:tcPr>
          <w:p w14:paraId="0993F1EB">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5A3CDFC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18.03.2027</w:t>
            </w:r>
          </w:p>
        </w:tc>
        <w:tc>
          <w:tcPr>
            <w:tcW w:w="940" w:type="pct"/>
            <w:tcBorders>
              <w:top w:val="single" w:color="000000" w:sz="0" w:space="0"/>
              <w:left w:val="single" w:color="000000" w:sz="0" w:space="0"/>
              <w:bottom w:val="single" w:color="000000" w:sz="0" w:space="0"/>
              <w:right w:val="single" w:color="000000" w:sz="0" w:space="0"/>
            </w:tcBorders>
            <w:vAlign w:val="top"/>
          </w:tcPr>
          <w:p w14:paraId="7525D215">
            <w:pPr>
              <w:spacing w:after="0"/>
              <w:jc w:val="center"/>
            </w:pPr>
          </w:p>
        </w:tc>
      </w:tr>
      <w:tr w14:paraId="7EE08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9F7AB27">
            <w:pPr>
              <w:spacing w:after="0"/>
              <w:jc w:val="center"/>
            </w:pPr>
            <w:r>
              <w:rPr>
                <w:rFonts w:ascii="Times New Roman" w:hAnsi="Times New Roman" w:eastAsia="Times New Roman" w:cs="Times New Roman"/>
                <w:sz w:val="24"/>
                <w:szCs w:val="24"/>
              </w:rPr>
              <w:t>127</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057E97AD">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Применение правила деления десятичной дроби на натуральное число при решении задач</w:t>
            </w:r>
          </w:p>
        </w:tc>
        <w:tc>
          <w:tcPr>
            <w:tcW w:w="615" w:type="pct"/>
            <w:tcBorders>
              <w:top w:val="single" w:color="000000" w:sz="0" w:space="0"/>
              <w:left w:val="single" w:color="000000" w:sz="0" w:space="0"/>
              <w:bottom w:val="single" w:color="000000" w:sz="0" w:space="0"/>
              <w:right w:val="single" w:color="000000" w:sz="0" w:space="0"/>
            </w:tcBorders>
            <w:vAlign w:val="top"/>
          </w:tcPr>
          <w:p w14:paraId="61B36D90">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3D8283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19.03.2027</w:t>
            </w:r>
          </w:p>
        </w:tc>
        <w:tc>
          <w:tcPr>
            <w:tcW w:w="940" w:type="pct"/>
            <w:tcBorders>
              <w:top w:val="single" w:color="000000" w:sz="0" w:space="0"/>
              <w:left w:val="single" w:color="000000" w:sz="0" w:space="0"/>
              <w:bottom w:val="single" w:color="000000" w:sz="0" w:space="0"/>
              <w:right w:val="single" w:color="000000" w:sz="0" w:space="0"/>
            </w:tcBorders>
            <w:vAlign w:val="top"/>
          </w:tcPr>
          <w:p w14:paraId="4740DF29">
            <w:pPr>
              <w:spacing w:after="0"/>
              <w:jc w:val="center"/>
            </w:pPr>
          </w:p>
        </w:tc>
      </w:tr>
      <w:tr w14:paraId="3D1CB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18A1EF6">
            <w:pPr>
              <w:spacing w:after="0"/>
              <w:jc w:val="center"/>
            </w:pPr>
            <w:r>
              <w:rPr>
                <w:rFonts w:ascii="Times New Roman" w:hAnsi="Times New Roman" w:eastAsia="Times New Roman" w:cs="Times New Roman"/>
                <w:sz w:val="24"/>
                <w:szCs w:val="24"/>
              </w:rPr>
              <w:t>128</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7208CC4E">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Применение правил умножения и деления десятичной дроби на натуральное число при решении задач</w:t>
            </w:r>
          </w:p>
        </w:tc>
        <w:tc>
          <w:tcPr>
            <w:tcW w:w="615" w:type="pct"/>
            <w:tcBorders>
              <w:top w:val="single" w:color="000000" w:sz="0" w:space="0"/>
              <w:left w:val="single" w:color="000000" w:sz="0" w:space="0"/>
              <w:bottom w:val="single" w:color="000000" w:sz="0" w:space="0"/>
              <w:right w:val="single" w:color="000000" w:sz="0" w:space="0"/>
            </w:tcBorders>
            <w:vAlign w:val="top"/>
          </w:tcPr>
          <w:p w14:paraId="5E5ECF07">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DC8C4A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22.03.2027</w:t>
            </w:r>
          </w:p>
        </w:tc>
        <w:tc>
          <w:tcPr>
            <w:tcW w:w="940" w:type="pct"/>
            <w:tcBorders>
              <w:top w:val="single" w:color="000000" w:sz="0" w:space="0"/>
              <w:left w:val="single" w:color="000000" w:sz="0" w:space="0"/>
              <w:bottom w:val="single" w:color="000000" w:sz="0" w:space="0"/>
              <w:right w:val="single" w:color="000000" w:sz="0" w:space="0"/>
            </w:tcBorders>
            <w:vAlign w:val="top"/>
          </w:tcPr>
          <w:p w14:paraId="2F689AB8">
            <w:pPr>
              <w:spacing w:after="0"/>
              <w:jc w:val="center"/>
            </w:pPr>
          </w:p>
        </w:tc>
      </w:tr>
      <w:tr w14:paraId="65DC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EE54D74">
            <w:pPr>
              <w:spacing w:after="0"/>
              <w:jc w:val="center"/>
            </w:pPr>
            <w:r>
              <w:rPr>
                <w:rFonts w:ascii="Times New Roman" w:hAnsi="Times New Roman" w:eastAsia="Times New Roman" w:cs="Times New Roman"/>
                <w:sz w:val="24"/>
                <w:szCs w:val="24"/>
              </w:rPr>
              <w:t>129</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4B3E77DC">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Умножение десятичной дроби на 0,1; 0,01; 0,001 и т. д.</w:t>
            </w:r>
          </w:p>
        </w:tc>
        <w:tc>
          <w:tcPr>
            <w:tcW w:w="615" w:type="pct"/>
            <w:tcBorders>
              <w:top w:val="single" w:color="000000" w:sz="0" w:space="0"/>
              <w:left w:val="single" w:color="000000" w:sz="0" w:space="0"/>
              <w:bottom w:val="single" w:color="000000" w:sz="0" w:space="0"/>
              <w:right w:val="single" w:color="000000" w:sz="0" w:space="0"/>
            </w:tcBorders>
            <w:vAlign w:val="top"/>
          </w:tcPr>
          <w:p w14:paraId="3EF39BF3">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1825308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23.03.2027</w:t>
            </w:r>
          </w:p>
        </w:tc>
        <w:tc>
          <w:tcPr>
            <w:tcW w:w="940" w:type="pct"/>
            <w:tcBorders>
              <w:top w:val="single" w:color="000000" w:sz="0" w:space="0"/>
              <w:left w:val="single" w:color="000000" w:sz="0" w:space="0"/>
              <w:bottom w:val="single" w:color="000000" w:sz="0" w:space="0"/>
              <w:right w:val="single" w:color="000000" w:sz="0" w:space="0"/>
            </w:tcBorders>
            <w:vAlign w:val="top"/>
          </w:tcPr>
          <w:p w14:paraId="11A10425">
            <w:pPr>
              <w:spacing w:after="0"/>
              <w:jc w:val="center"/>
            </w:pPr>
          </w:p>
        </w:tc>
      </w:tr>
      <w:tr w14:paraId="702C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5BF71B1">
            <w:pPr>
              <w:spacing w:after="0"/>
              <w:jc w:val="center"/>
            </w:pPr>
            <w:r>
              <w:rPr>
                <w:rFonts w:ascii="Times New Roman" w:hAnsi="Times New Roman" w:eastAsia="Times New Roman" w:cs="Times New Roman"/>
                <w:sz w:val="24"/>
                <w:szCs w:val="24"/>
              </w:rPr>
              <w:t>130</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3FB82927">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Умножение десятичной дроби на десятичную дробь</w:t>
            </w:r>
          </w:p>
        </w:tc>
        <w:tc>
          <w:tcPr>
            <w:tcW w:w="615" w:type="pct"/>
            <w:tcBorders>
              <w:top w:val="single" w:color="000000" w:sz="0" w:space="0"/>
              <w:left w:val="single" w:color="000000" w:sz="0" w:space="0"/>
              <w:bottom w:val="single" w:color="000000" w:sz="0" w:space="0"/>
              <w:right w:val="single" w:color="000000" w:sz="0" w:space="0"/>
            </w:tcBorders>
            <w:vAlign w:val="top"/>
          </w:tcPr>
          <w:p w14:paraId="2B1B4758">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6D5C35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24.03.2027</w:t>
            </w:r>
          </w:p>
        </w:tc>
        <w:tc>
          <w:tcPr>
            <w:tcW w:w="940" w:type="pct"/>
            <w:tcBorders>
              <w:top w:val="single" w:color="000000" w:sz="0" w:space="0"/>
              <w:left w:val="single" w:color="000000" w:sz="0" w:space="0"/>
              <w:bottom w:val="single" w:color="000000" w:sz="0" w:space="0"/>
              <w:right w:val="single" w:color="000000" w:sz="0" w:space="0"/>
            </w:tcBorders>
            <w:vAlign w:val="top"/>
          </w:tcPr>
          <w:p w14:paraId="0632F68B">
            <w:pPr>
              <w:spacing w:after="0"/>
              <w:jc w:val="center"/>
            </w:pPr>
          </w:p>
        </w:tc>
      </w:tr>
      <w:tr w14:paraId="39304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0CF0631">
            <w:pPr>
              <w:spacing w:after="0"/>
              <w:jc w:val="center"/>
            </w:pPr>
            <w:r>
              <w:rPr>
                <w:rFonts w:ascii="Times New Roman" w:hAnsi="Times New Roman" w:eastAsia="Times New Roman" w:cs="Times New Roman"/>
                <w:sz w:val="24"/>
                <w:szCs w:val="24"/>
              </w:rPr>
              <w:t>131</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0EED322A">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Умножение десятичных дробей</w:t>
            </w:r>
          </w:p>
        </w:tc>
        <w:tc>
          <w:tcPr>
            <w:tcW w:w="615" w:type="pct"/>
            <w:tcBorders>
              <w:top w:val="single" w:color="000000" w:sz="0" w:space="0"/>
              <w:left w:val="single" w:color="000000" w:sz="0" w:space="0"/>
              <w:bottom w:val="single" w:color="000000" w:sz="0" w:space="0"/>
              <w:right w:val="single" w:color="000000" w:sz="0" w:space="0"/>
            </w:tcBorders>
            <w:vAlign w:val="top"/>
          </w:tcPr>
          <w:p w14:paraId="67A4FAEB">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E16CE4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25.03.2027</w:t>
            </w:r>
          </w:p>
        </w:tc>
        <w:tc>
          <w:tcPr>
            <w:tcW w:w="940" w:type="pct"/>
            <w:tcBorders>
              <w:top w:val="single" w:color="000000" w:sz="0" w:space="0"/>
              <w:left w:val="single" w:color="000000" w:sz="0" w:space="0"/>
              <w:bottom w:val="single" w:color="000000" w:sz="0" w:space="0"/>
              <w:right w:val="single" w:color="000000" w:sz="0" w:space="0"/>
            </w:tcBorders>
            <w:vAlign w:val="top"/>
          </w:tcPr>
          <w:p w14:paraId="3072C7BA">
            <w:pPr>
              <w:spacing w:after="0"/>
              <w:jc w:val="center"/>
            </w:pPr>
          </w:p>
        </w:tc>
      </w:tr>
      <w:tr w14:paraId="3757D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D9E27D2">
            <w:pPr>
              <w:spacing w:after="0"/>
              <w:jc w:val="center"/>
            </w:pPr>
            <w:r>
              <w:rPr>
                <w:rFonts w:ascii="Times New Roman" w:hAnsi="Times New Roman" w:eastAsia="Times New Roman" w:cs="Times New Roman"/>
                <w:sz w:val="24"/>
                <w:szCs w:val="24"/>
              </w:rPr>
              <w:t>132</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7FA87C7D">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Применение свойств умножения для рационализации вычислений с десятичными дробями</w:t>
            </w:r>
          </w:p>
        </w:tc>
        <w:tc>
          <w:tcPr>
            <w:tcW w:w="615" w:type="pct"/>
            <w:tcBorders>
              <w:top w:val="single" w:color="000000" w:sz="0" w:space="0"/>
              <w:left w:val="single" w:color="000000" w:sz="0" w:space="0"/>
              <w:bottom w:val="single" w:color="000000" w:sz="0" w:space="0"/>
              <w:right w:val="single" w:color="000000" w:sz="0" w:space="0"/>
            </w:tcBorders>
            <w:vAlign w:val="top"/>
          </w:tcPr>
          <w:p w14:paraId="765070C7">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87D707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26.03.2027</w:t>
            </w:r>
          </w:p>
        </w:tc>
        <w:tc>
          <w:tcPr>
            <w:tcW w:w="940" w:type="pct"/>
            <w:tcBorders>
              <w:top w:val="single" w:color="000000" w:sz="0" w:space="0"/>
              <w:left w:val="single" w:color="000000" w:sz="0" w:space="0"/>
              <w:bottom w:val="single" w:color="000000" w:sz="0" w:space="0"/>
              <w:right w:val="single" w:color="000000" w:sz="0" w:space="0"/>
            </w:tcBorders>
            <w:vAlign w:val="top"/>
          </w:tcPr>
          <w:p w14:paraId="0DBCFAD5">
            <w:pPr>
              <w:spacing w:after="0"/>
              <w:jc w:val="center"/>
            </w:pPr>
          </w:p>
        </w:tc>
      </w:tr>
      <w:tr w14:paraId="67EF2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2FF02DB">
            <w:pPr>
              <w:spacing w:after="0"/>
              <w:jc w:val="center"/>
            </w:pPr>
            <w:r>
              <w:rPr>
                <w:rFonts w:ascii="Times New Roman" w:hAnsi="Times New Roman" w:eastAsia="Times New Roman" w:cs="Times New Roman"/>
                <w:sz w:val="24"/>
                <w:szCs w:val="24"/>
              </w:rPr>
              <w:t>133</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24DA5ECC">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Применение правил умножения десятичных дробей при решении задач</w:t>
            </w:r>
          </w:p>
        </w:tc>
        <w:tc>
          <w:tcPr>
            <w:tcW w:w="615" w:type="pct"/>
            <w:tcBorders>
              <w:top w:val="single" w:color="000000" w:sz="0" w:space="0"/>
              <w:left w:val="single" w:color="000000" w:sz="0" w:space="0"/>
              <w:bottom w:val="single" w:color="000000" w:sz="0" w:space="0"/>
              <w:right w:val="single" w:color="000000" w:sz="0" w:space="0"/>
            </w:tcBorders>
            <w:vAlign w:val="top"/>
          </w:tcPr>
          <w:p w14:paraId="31B3258E">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5FE730B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05.04.2027</w:t>
            </w:r>
          </w:p>
        </w:tc>
        <w:tc>
          <w:tcPr>
            <w:tcW w:w="940" w:type="pct"/>
            <w:tcBorders>
              <w:top w:val="single" w:color="000000" w:sz="0" w:space="0"/>
              <w:left w:val="single" w:color="000000" w:sz="0" w:space="0"/>
              <w:bottom w:val="single" w:color="000000" w:sz="0" w:space="0"/>
              <w:right w:val="single" w:color="000000" w:sz="0" w:space="0"/>
            </w:tcBorders>
            <w:vAlign w:val="top"/>
          </w:tcPr>
          <w:p w14:paraId="70FD0E64">
            <w:pPr>
              <w:spacing w:after="0"/>
              <w:jc w:val="center"/>
            </w:pPr>
          </w:p>
        </w:tc>
      </w:tr>
      <w:tr w14:paraId="0B269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773E63E">
            <w:pPr>
              <w:spacing w:after="0"/>
              <w:jc w:val="center"/>
            </w:pPr>
            <w:r>
              <w:rPr>
                <w:rFonts w:ascii="Times New Roman" w:hAnsi="Times New Roman" w:eastAsia="Times New Roman" w:cs="Times New Roman"/>
                <w:sz w:val="24"/>
                <w:szCs w:val="24"/>
              </w:rPr>
              <w:t>134</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74D8C5C0">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Решение текстовых задач с десятичными дробями на нахождение дроби от числа</w:t>
            </w:r>
          </w:p>
        </w:tc>
        <w:tc>
          <w:tcPr>
            <w:tcW w:w="615" w:type="pct"/>
            <w:tcBorders>
              <w:top w:val="single" w:color="000000" w:sz="0" w:space="0"/>
              <w:left w:val="single" w:color="000000" w:sz="0" w:space="0"/>
              <w:bottom w:val="single" w:color="000000" w:sz="0" w:space="0"/>
              <w:right w:val="single" w:color="000000" w:sz="0" w:space="0"/>
            </w:tcBorders>
            <w:vAlign w:val="top"/>
          </w:tcPr>
          <w:p w14:paraId="64976006">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528758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06.04.2027</w:t>
            </w:r>
          </w:p>
        </w:tc>
        <w:tc>
          <w:tcPr>
            <w:tcW w:w="940" w:type="pct"/>
            <w:tcBorders>
              <w:top w:val="single" w:color="000000" w:sz="0" w:space="0"/>
              <w:left w:val="single" w:color="000000" w:sz="0" w:space="0"/>
              <w:bottom w:val="single" w:color="000000" w:sz="0" w:space="0"/>
              <w:right w:val="single" w:color="000000" w:sz="0" w:space="0"/>
            </w:tcBorders>
            <w:vAlign w:val="top"/>
          </w:tcPr>
          <w:p w14:paraId="271DD4FE">
            <w:pPr>
              <w:spacing w:after="0"/>
              <w:jc w:val="center"/>
            </w:pPr>
          </w:p>
        </w:tc>
      </w:tr>
      <w:tr w14:paraId="1954E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E0859A4">
            <w:pPr>
              <w:spacing w:after="0"/>
              <w:jc w:val="center"/>
            </w:pPr>
            <w:r>
              <w:rPr>
                <w:rFonts w:ascii="Times New Roman" w:hAnsi="Times New Roman" w:eastAsia="Times New Roman" w:cs="Times New Roman"/>
                <w:sz w:val="24"/>
                <w:szCs w:val="24"/>
              </w:rPr>
              <w:t>135</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23B4C9A8">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Деление десятичной дроби на 0,1; 0,01; 0,001 и т. д.</w:t>
            </w:r>
          </w:p>
        </w:tc>
        <w:tc>
          <w:tcPr>
            <w:tcW w:w="615" w:type="pct"/>
            <w:tcBorders>
              <w:top w:val="single" w:color="000000" w:sz="0" w:space="0"/>
              <w:left w:val="single" w:color="000000" w:sz="0" w:space="0"/>
              <w:bottom w:val="single" w:color="000000" w:sz="0" w:space="0"/>
              <w:right w:val="single" w:color="000000" w:sz="0" w:space="0"/>
            </w:tcBorders>
            <w:vAlign w:val="top"/>
          </w:tcPr>
          <w:p w14:paraId="44C879F5">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11E76DF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07.04.2027</w:t>
            </w:r>
          </w:p>
        </w:tc>
        <w:tc>
          <w:tcPr>
            <w:tcW w:w="940" w:type="pct"/>
            <w:tcBorders>
              <w:top w:val="single" w:color="000000" w:sz="0" w:space="0"/>
              <w:left w:val="single" w:color="000000" w:sz="0" w:space="0"/>
              <w:bottom w:val="single" w:color="000000" w:sz="0" w:space="0"/>
              <w:right w:val="single" w:color="000000" w:sz="0" w:space="0"/>
            </w:tcBorders>
            <w:vAlign w:val="top"/>
          </w:tcPr>
          <w:p w14:paraId="627B7ECA">
            <w:pPr>
              <w:spacing w:after="0"/>
              <w:jc w:val="center"/>
            </w:pPr>
          </w:p>
        </w:tc>
      </w:tr>
      <w:tr w14:paraId="0607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256983E">
            <w:pPr>
              <w:spacing w:after="0"/>
              <w:jc w:val="center"/>
            </w:pPr>
            <w:r>
              <w:rPr>
                <w:rFonts w:ascii="Times New Roman" w:hAnsi="Times New Roman" w:eastAsia="Times New Roman" w:cs="Times New Roman"/>
                <w:sz w:val="24"/>
                <w:szCs w:val="24"/>
              </w:rPr>
              <w:t>136</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6820D1EE">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Деление десятичной дроби на десятичную дробь</w:t>
            </w:r>
          </w:p>
        </w:tc>
        <w:tc>
          <w:tcPr>
            <w:tcW w:w="615" w:type="pct"/>
            <w:tcBorders>
              <w:top w:val="single" w:color="000000" w:sz="0" w:space="0"/>
              <w:left w:val="single" w:color="000000" w:sz="0" w:space="0"/>
              <w:bottom w:val="single" w:color="000000" w:sz="0" w:space="0"/>
              <w:right w:val="single" w:color="000000" w:sz="0" w:space="0"/>
            </w:tcBorders>
            <w:vAlign w:val="top"/>
          </w:tcPr>
          <w:p w14:paraId="33180684">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12FBDD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08.04.2027</w:t>
            </w:r>
          </w:p>
        </w:tc>
        <w:tc>
          <w:tcPr>
            <w:tcW w:w="940" w:type="pct"/>
            <w:tcBorders>
              <w:top w:val="single" w:color="000000" w:sz="0" w:space="0"/>
              <w:left w:val="single" w:color="000000" w:sz="0" w:space="0"/>
              <w:bottom w:val="single" w:color="000000" w:sz="0" w:space="0"/>
              <w:right w:val="single" w:color="000000" w:sz="0" w:space="0"/>
            </w:tcBorders>
            <w:vAlign w:val="top"/>
          </w:tcPr>
          <w:p w14:paraId="4A710ED9">
            <w:pPr>
              <w:spacing w:after="0"/>
              <w:jc w:val="center"/>
            </w:pPr>
          </w:p>
        </w:tc>
      </w:tr>
      <w:tr w14:paraId="44605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69BC064">
            <w:pPr>
              <w:spacing w:after="0"/>
              <w:jc w:val="center"/>
            </w:pPr>
            <w:r>
              <w:rPr>
                <w:rFonts w:ascii="Times New Roman" w:hAnsi="Times New Roman" w:eastAsia="Times New Roman" w:cs="Times New Roman"/>
                <w:sz w:val="24"/>
                <w:szCs w:val="24"/>
              </w:rPr>
              <w:t>137</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73EC0905">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Деление десятичных дробей</w:t>
            </w:r>
          </w:p>
        </w:tc>
        <w:tc>
          <w:tcPr>
            <w:tcW w:w="615" w:type="pct"/>
            <w:tcBorders>
              <w:top w:val="single" w:color="000000" w:sz="0" w:space="0"/>
              <w:left w:val="single" w:color="000000" w:sz="0" w:space="0"/>
              <w:bottom w:val="single" w:color="000000" w:sz="0" w:space="0"/>
              <w:right w:val="single" w:color="000000" w:sz="0" w:space="0"/>
            </w:tcBorders>
            <w:vAlign w:val="top"/>
          </w:tcPr>
          <w:p w14:paraId="2EF139D1">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5E9A96F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09.04.2027</w:t>
            </w:r>
          </w:p>
        </w:tc>
        <w:tc>
          <w:tcPr>
            <w:tcW w:w="940" w:type="pct"/>
            <w:tcBorders>
              <w:top w:val="single" w:color="000000" w:sz="0" w:space="0"/>
              <w:left w:val="single" w:color="000000" w:sz="0" w:space="0"/>
              <w:bottom w:val="single" w:color="000000" w:sz="0" w:space="0"/>
              <w:right w:val="single" w:color="000000" w:sz="0" w:space="0"/>
            </w:tcBorders>
            <w:vAlign w:val="top"/>
          </w:tcPr>
          <w:p w14:paraId="070C944B">
            <w:pPr>
              <w:spacing w:after="0"/>
              <w:jc w:val="center"/>
            </w:pPr>
          </w:p>
        </w:tc>
      </w:tr>
      <w:tr w14:paraId="05F39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662BB6B">
            <w:pPr>
              <w:spacing w:after="0"/>
              <w:jc w:val="center"/>
            </w:pPr>
            <w:r>
              <w:rPr>
                <w:rFonts w:ascii="Times New Roman" w:hAnsi="Times New Roman" w:eastAsia="Times New Roman" w:cs="Times New Roman"/>
                <w:sz w:val="24"/>
                <w:szCs w:val="24"/>
              </w:rPr>
              <w:t>138</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497699B8">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Применение правил деления десятичных дробей при решении задач</w:t>
            </w:r>
          </w:p>
        </w:tc>
        <w:tc>
          <w:tcPr>
            <w:tcW w:w="615" w:type="pct"/>
            <w:tcBorders>
              <w:top w:val="single" w:color="000000" w:sz="0" w:space="0"/>
              <w:left w:val="single" w:color="000000" w:sz="0" w:space="0"/>
              <w:bottom w:val="single" w:color="000000" w:sz="0" w:space="0"/>
              <w:right w:val="single" w:color="000000" w:sz="0" w:space="0"/>
            </w:tcBorders>
            <w:vAlign w:val="top"/>
          </w:tcPr>
          <w:p w14:paraId="0F424396">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B15A7F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12.04.2027</w:t>
            </w:r>
          </w:p>
        </w:tc>
        <w:tc>
          <w:tcPr>
            <w:tcW w:w="940" w:type="pct"/>
            <w:tcBorders>
              <w:top w:val="single" w:color="000000" w:sz="0" w:space="0"/>
              <w:left w:val="single" w:color="000000" w:sz="0" w:space="0"/>
              <w:bottom w:val="single" w:color="000000" w:sz="0" w:space="0"/>
              <w:right w:val="single" w:color="000000" w:sz="0" w:space="0"/>
            </w:tcBorders>
            <w:vAlign w:val="top"/>
          </w:tcPr>
          <w:p w14:paraId="22C52F1E">
            <w:pPr>
              <w:spacing w:after="0"/>
              <w:jc w:val="center"/>
            </w:pPr>
          </w:p>
        </w:tc>
      </w:tr>
      <w:tr w14:paraId="157DC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5128BE2">
            <w:pPr>
              <w:spacing w:after="0"/>
              <w:jc w:val="center"/>
            </w:pPr>
            <w:r>
              <w:rPr>
                <w:rFonts w:ascii="Times New Roman" w:hAnsi="Times New Roman" w:eastAsia="Times New Roman" w:cs="Times New Roman"/>
                <w:sz w:val="24"/>
                <w:szCs w:val="24"/>
              </w:rPr>
              <w:t>139</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12BB94B4">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Решение текстовых задач с десятичными дробями на нахождение дроби от числа и числа по его дроби</w:t>
            </w:r>
          </w:p>
        </w:tc>
        <w:tc>
          <w:tcPr>
            <w:tcW w:w="615" w:type="pct"/>
            <w:tcBorders>
              <w:top w:val="single" w:color="000000" w:sz="0" w:space="0"/>
              <w:left w:val="single" w:color="000000" w:sz="0" w:space="0"/>
              <w:bottom w:val="single" w:color="000000" w:sz="0" w:space="0"/>
              <w:right w:val="single" w:color="000000" w:sz="0" w:space="0"/>
            </w:tcBorders>
            <w:vAlign w:val="top"/>
          </w:tcPr>
          <w:p w14:paraId="03F2F3AC">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19FCC79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13.04.2027</w:t>
            </w:r>
          </w:p>
        </w:tc>
        <w:tc>
          <w:tcPr>
            <w:tcW w:w="940" w:type="pct"/>
            <w:tcBorders>
              <w:top w:val="single" w:color="000000" w:sz="0" w:space="0"/>
              <w:left w:val="single" w:color="000000" w:sz="0" w:space="0"/>
              <w:bottom w:val="single" w:color="000000" w:sz="0" w:space="0"/>
              <w:right w:val="single" w:color="000000" w:sz="0" w:space="0"/>
            </w:tcBorders>
            <w:vAlign w:val="top"/>
          </w:tcPr>
          <w:p w14:paraId="5438B717">
            <w:pPr>
              <w:spacing w:after="0"/>
              <w:jc w:val="center"/>
            </w:pPr>
          </w:p>
        </w:tc>
      </w:tr>
      <w:tr w14:paraId="7EDDB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2D2E36F">
            <w:pPr>
              <w:spacing w:after="0"/>
              <w:jc w:val="center"/>
            </w:pPr>
            <w:r>
              <w:rPr>
                <w:rFonts w:ascii="Times New Roman" w:hAnsi="Times New Roman" w:eastAsia="Times New Roman" w:cs="Times New Roman"/>
                <w:sz w:val="24"/>
                <w:szCs w:val="24"/>
              </w:rPr>
              <w:t>140</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1D17007B">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Решение задач на умножение и деление десятичных дробей</w:t>
            </w:r>
          </w:p>
        </w:tc>
        <w:tc>
          <w:tcPr>
            <w:tcW w:w="615" w:type="pct"/>
            <w:tcBorders>
              <w:top w:val="single" w:color="000000" w:sz="0" w:space="0"/>
              <w:left w:val="single" w:color="000000" w:sz="0" w:space="0"/>
              <w:bottom w:val="single" w:color="000000" w:sz="0" w:space="0"/>
              <w:right w:val="single" w:color="000000" w:sz="0" w:space="0"/>
            </w:tcBorders>
            <w:vAlign w:val="top"/>
          </w:tcPr>
          <w:p w14:paraId="4952CC76">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7EB5FC3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14.04.2027</w:t>
            </w:r>
          </w:p>
        </w:tc>
        <w:tc>
          <w:tcPr>
            <w:tcW w:w="940" w:type="pct"/>
            <w:tcBorders>
              <w:top w:val="single" w:color="000000" w:sz="0" w:space="0"/>
              <w:left w:val="single" w:color="000000" w:sz="0" w:space="0"/>
              <w:bottom w:val="single" w:color="000000" w:sz="0" w:space="0"/>
              <w:right w:val="single" w:color="000000" w:sz="0" w:space="0"/>
            </w:tcBorders>
            <w:vAlign w:val="top"/>
          </w:tcPr>
          <w:p w14:paraId="7C9DB71B">
            <w:pPr>
              <w:spacing w:after="0"/>
              <w:jc w:val="center"/>
            </w:pPr>
          </w:p>
        </w:tc>
      </w:tr>
      <w:tr w14:paraId="0364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77BB21C">
            <w:pPr>
              <w:spacing w:after="0"/>
              <w:jc w:val="center"/>
            </w:pPr>
            <w:r>
              <w:rPr>
                <w:rFonts w:ascii="Times New Roman" w:hAnsi="Times New Roman" w:eastAsia="Times New Roman" w:cs="Times New Roman"/>
                <w:sz w:val="24"/>
                <w:szCs w:val="24"/>
              </w:rPr>
              <w:t>141</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361193CD">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Арифметические действия с десятичными дробями</w:t>
            </w:r>
          </w:p>
        </w:tc>
        <w:tc>
          <w:tcPr>
            <w:tcW w:w="615" w:type="pct"/>
            <w:tcBorders>
              <w:top w:val="single" w:color="000000" w:sz="0" w:space="0"/>
              <w:left w:val="single" w:color="000000" w:sz="0" w:space="0"/>
              <w:bottom w:val="single" w:color="000000" w:sz="0" w:space="0"/>
              <w:right w:val="single" w:color="000000" w:sz="0" w:space="0"/>
            </w:tcBorders>
            <w:vAlign w:val="top"/>
          </w:tcPr>
          <w:p w14:paraId="0F9347AB">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6CAEA7A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15.04.2027</w:t>
            </w:r>
          </w:p>
        </w:tc>
        <w:tc>
          <w:tcPr>
            <w:tcW w:w="940" w:type="pct"/>
            <w:tcBorders>
              <w:top w:val="single" w:color="000000" w:sz="0" w:space="0"/>
              <w:left w:val="single" w:color="000000" w:sz="0" w:space="0"/>
              <w:bottom w:val="single" w:color="000000" w:sz="0" w:space="0"/>
              <w:right w:val="single" w:color="000000" w:sz="0" w:space="0"/>
            </w:tcBorders>
            <w:vAlign w:val="top"/>
          </w:tcPr>
          <w:p w14:paraId="43D048FD">
            <w:pPr>
              <w:spacing w:after="0"/>
              <w:jc w:val="center"/>
            </w:pPr>
          </w:p>
        </w:tc>
      </w:tr>
      <w:tr w14:paraId="16208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F63802C">
            <w:pPr>
              <w:spacing w:after="0"/>
              <w:jc w:val="center"/>
            </w:pPr>
            <w:r>
              <w:rPr>
                <w:rFonts w:ascii="Times New Roman" w:hAnsi="Times New Roman" w:eastAsia="Times New Roman" w:cs="Times New Roman"/>
                <w:sz w:val="24"/>
                <w:szCs w:val="24"/>
              </w:rPr>
              <w:t>142</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763AF3E3">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Арифметические действия с обыкновенными и десятичными дробями</w:t>
            </w:r>
          </w:p>
        </w:tc>
        <w:tc>
          <w:tcPr>
            <w:tcW w:w="615" w:type="pct"/>
            <w:tcBorders>
              <w:top w:val="single" w:color="000000" w:sz="0" w:space="0"/>
              <w:left w:val="single" w:color="000000" w:sz="0" w:space="0"/>
              <w:bottom w:val="single" w:color="000000" w:sz="0" w:space="0"/>
              <w:right w:val="single" w:color="000000" w:sz="0" w:space="0"/>
            </w:tcBorders>
            <w:vAlign w:val="top"/>
          </w:tcPr>
          <w:p w14:paraId="19509601">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1E8CF7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16.04.2027</w:t>
            </w:r>
          </w:p>
        </w:tc>
        <w:tc>
          <w:tcPr>
            <w:tcW w:w="940" w:type="pct"/>
            <w:tcBorders>
              <w:top w:val="single" w:color="000000" w:sz="0" w:space="0"/>
              <w:left w:val="single" w:color="000000" w:sz="0" w:space="0"/>
              <w:bottom w:val="single" w:color="000000" w:sz="0" w:space="0"/>
              <w:right w:val="single" w:color="000000" w:sz="0" w:space="0"/>
            </w:tcBorders>
            <w:vAlign w:val="top"/>
          </w:tcPr>
          <w:p w14:paraId="5016FDA9">
            <w:pPr>
              <w:spacing w:after="0"/>
              <w:jc w:val="center"/>
            </w:pPr>
          </w:p>
        </w:tc>
      </w:tr>
      <w:tr w14:paraId="6109B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31C3E3C">
            <w:pPr>
              <w:spacing w:after="0"/>
              <w:jc w:val="center"/>
            </w:pPr>
            <w:r>
              <w:rPr>
                <w:rFonts w:ascii="Times New Roman" w:hAnsi="Times New Roman" w:eastAsia="Times New Roman" w:cs="Times New Roman"/>
                <w:sz w:val="24"/>
                <w:szCs w:val="24"/>
              </w:rPr>
              <w:t>143</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5BD5EF85">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Применение свойств арифметических действий для рационализации вычислений с десятичными дробями</w:t>
            </w:r>
          </w:p>
        </w:tc>
        <w:tc>
          <w:tcPr>
            <w:tcW w:w="615" w:type="pct"/>
            <w:tcBorders>
              <w:top w:val="single" w:color="000000" w:sz="0" w:space="0"/>
              <w:left w:val="single" w:color="000000" w:sz="0" w:space="0"/>
              <w:bottom w:val="single" w:color="000000" w:sz="0" w:space="0"/>
              <w:right w:val="single" w:color="000000" w:sz="0" w:space="0"/>
            </w:tcBorders>
            <w:vAlign w:val="top"/>
          </w:tcPr>
          <w:p w14:paraId="7859EB41">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750E48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19.04.2027</w:t>
            </w:r>
          </w:p>
        </w:tc>
        <w:tc>
          <w:tcPr>
            <w:tcW w:w="940" w:type="pct"/>
            <w:tcBorders>
              <w:top w:val="single" w:color="000000" w:sz="0" w:space="0"/>
              <w:left w:val="single" w:color="000000" w:sz="0" w:space="0"/>
              <w:bottom w:val="single" w:color="000000" w:sz="0" w:space="0"/>
              <w:right w:val="single" w:color="000000" w:sz="0" w:space="0"/>
            </w:tcBorders>
            <w:vAlign w:val="top"/>
          </w:tcPr>
          <w:p w14:paraId="7A55FE56">
            <w:pPr>
              <w:spacing w:after="0"/>
              <w:jc w:val="center"/>
            </w:pPr>
          </w:p>
        </w:tc>
      </w:tr>
      <w:tr w14:paraId="38F8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987BD2B">
            <w:pPr>
              <w:spacing w:after="0"/>
              <w:jc w:val="center"/>
            </w:pPr>
            <w:r>
              <w:rPr>
                <w:rFonts w:ascii="Times New Roman" w:hAnsi="Times New Roman" w:eastAsia="Times New Roman" w:cs="Times New Roman"/>
                <w:sz w:val="24"/>
                <w:szCs w:val="24"/>
              </w:rPr>
              <w:t>144</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0BA051E3">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Применение правила округления десятичных дробей при решении задач</w:t>
            </w:r>
          </w:p>
        </w:tc>
        <w:tc>
          <w:tcPr>
            <w:tcW w:w="615" w:type="pct"/>
            <w:tcBorders>
              <w:top w:val="single" w:color="000000" w:sz="0" w:space="0"/>
              <w:left w:val="single" w:color="000000" w:sz="0" w:space="0"/>
              <w:bottom w:val="single" w:color="000000" w:sz="0" w:space="0"/>
              <w:right w:val="single" w:color="000000" w:sz="0" w:space="0"/>
            </w:tcBorders>
            <w:vAlign w:val="top"/>
          </w:tcPr>
          <w:p w14:paraId="241898D2">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7F30ED7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20.04.2027</w:t>
            </w:r>
          </w:p>
        </w:tc>
        <w:tc>
          <w:tcPr>
            <w:tcW w:w="940" w:type="pct"/>
            <w:tcBorders>
              <w:top w:val="single" w:color="000000" w:sz="0" w:space="0"/>
              <w:left w:val="single" w:color="000000" w:sz="0" w:space="0"/>
              <w:bottom w:val="single" w:color="000000" w:sz="0" w:space="0"/>
              <w:right w:val="single" w:color="000000" w:sz="0" w:space="0"/>
            </w:tcBorders>
            <w:vAlign w:val="top"/>
          </w:tcPr>
          <w:p w14:paraId="6F69985A">
            <w:pPr>
              <w:spacing w:after="0"/>
              <w:jc w:val="center"/>
            </w:pPr>
          </w:p>
        </w:tc>
      </w:tr>
      <w:tr w14:paraId="6ECE2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6523CFD">
            <w:pPr>
              <w:spacing w:after="0"/>
              <w:jc w:val="center"/>
            </w:pPr>
            <w:r>
              <w:rPr>
                <w:rFonts w:ascii="Times New Roman" w:hAnsi="Times New Roman" w:eastAsia="Times New Roman" w:cs="Times New Roman"/>
                <w:sz w:val="24"/>
                <w:szCs w:val="24"/>
              </w:rPr>
              <w:t>145</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2E686CD4">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Основные задачи на дроби</w:t>
            </w:r>
          </w:p>
        </w:tc>
        <w:tc>
          <w:tcPr>
            <w:tcW w:w="615" w:type="pct"/>
            <w:tcBorders>
              <w:top w:val="single" w:color="000000" w:sz="0" w:space="0"/>
              <w:left w:val="single" w:color="000000" w:sz="0" w:space="0"/>
              <w:bottom w:val="single" w:color="000000" w:sz="0" w:space="0"/>
              <w:right w:val="single" w:color="000000" w:sz="0" w:space="0"/>
            </w:tcBorders>
            <w:vAlign w:val="top"/>
          </w:tcPr>
          <w:p w14:paraId="64AF5C27">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5BF741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21.04.2027</w:t>
            </w:r>
          </w:p>
        </w:tc>
        <w:tc>
          <w:tcPr>
            <w:tcW w:w="940" w:type="pct"/>
            <w:tcBorders>
              <w:top w:val="single" w:color="000000" w:sz="0" w:space="0"/>
              <w:left w:val="single" w:color="000000" w:sz="0" w:space="0"/>
              <w:bottom w:val="single" w:color="000000" w:sz="0" w:space="0"/>
              <w:right w:val="single" w:color="000000" w:sz="0" w:space="0"/>
            </w:tcBorders>
            <w:vAlign w:val="top"/>
          </w:tcPr>
          <w:p w14:paraId="2BB9D70E">
            <w:pPr>
              <w:spacing w:after="0"/>
              <w:jc w:val="center"/>
            </w:pPr>
          </w:p>
        </w:tc>
      </w:tr>
      <w:tr w14:paraId="47478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B3A235E">
            <w:pPr>
              <w:spacing w:after="0"/>
              <w:jc w:val="center"/>
            </w:pPr>
            <w:r>
              <w:rPr>
                <w:rFonts w:ascii="Times New Roman" w:hAnsi="Times New Roman" w:eastAsia="Times New Roman" w:cs="Times New Roman"/>
                <w:sz w:val="24"/>
                <w:szCs w:val="24"/>
              </w:rPr>
              <w:t>146</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05F3080A">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Контрольная работа № 5 по теме "Десятичные дроби"</w:t>
            </w:r>
          </w:p>
        </w:tc>
        <w:tc>
          <w:tcPr>
            <w:tcW w:w="615" w:type="pct"/>
            <w:tcBorders>
              <w:top w:val="single" w:color="000000" w:sz="0" w:space="0"/>
              <w:left w:val="single" w:color="000000" w:sz="0" w:space="0"/>
              <w:bottom w:val="single" w:color="000000" w:sz="0" w:space="0"/>
              <w:right w:val="single" w:color="000000" w:sz="0" w:space="0"/>
            </w:tcBorders>
            <w:vAlign w:val="top"/>
          </w:tcPr>
          <w:p w14:paraId="0CC97DB0">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C121BE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22.04.2027</w:t>
            </w:r>
          </w:p>
        </w:tc>
        <w:tc>
          <w:tcPr>
            <w:tcW w:w="940" w:type="pct"/>
            <w:tcBorders>
              <w:top w:val="single" w:color="000000" w:sz="0" w:space="0"/>
              <w:left w:val="single" w:color="000000" w:sz="0" w:space="0"/>
              <w:bottom w:val="single" w:color="000000" w:sz="0" w:space="0"/>
              <w:right w:val="single" w:color="000000" w:sz="0" w:space="0"/>
            </w:tcBorders>
            <w:vAlign w:val="top"/>
          </w:tcPr>
          <w:p w14:paraId="3DD962DD">
            <w:pPr>
              <w:spacing w:after="0"/>
              <w:jc w:val="center"/>
            </w:pPr>
          </w:p>
        </w:tc>
      </w:tr>
      <w:tr w14:paraId="2B32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E9C27ED">
            <w:pPr>
              <w:spacing w:after="0"/>
              <w:jc w:val="center"/>
            </w:pPr>
            <w:r>
              <w:rPr>
                <w:rFonts w:ascii="Times New Roman" w:hAnsi="Times New Roman" w:eastAsia="Times New Roman" w:cs="Times New Roman"/>
                <w:sz w:val="24"/>
                <w:szCs w:val="24"/>
              </w:rPr>
              <w:t>147</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42103B18">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Многоугольник и его элементы</w:t>
            </w:r>
          </w:p>
        </w:tc>
        <w:tc>
          <w:tcPr>
            <w:tcW w:w="615" w:type="pct"/>
            <w:tcBorders>
              <w:top w:val="single" w:color="000000" w:sz="0" w:space="0"/>
              <w:left w:val="single" w:color="000000" w:sz="0" w:space="0"/>
              <w:bottom w:val="single" w:color="000000" w:sz="0" w:space="0"/>
              <w:right w:val="single" w:color="000000" w:sz="0" w:space="0"/>
            </w:tcBorders>
            <w:vAlign w:val="top"/>
          </w:tcPr>
          <w:p w14:paraId="50FE2F6F">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7EF269B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23.04.2027</w:t>
            </w:r>
          </w:p>
        </w:tc>
        <w:tc>
          <w:tcPr>
            <w:tcW w:w="940" w:type="pct"/>
            <w:tcBorders>
              <w:top w:val="single" w:color="000000" w:sz="0" w:space="0"/>
              <w:left w:val="single" w:color="000000" w:sz="0" w:space="0"/>
              <w:bottom w:val="single" w:color="000000" w:sz="0" w:space="0"/>
              <w:right w:val="single" w:color="000000" w:sz="0" w:space="0"/>
            </w:tcBorders>
            <w:vAlign w:val="top"/>
          </w:tcPr>
          <w:p w14:paraId="135D20F8">
            <w:pPr>
              <w:spacing w:after="0"/>
              <w:jc w:val="center"/>
            </w:pPr>
          </w:p>
        </w:tc>
      </w:tr>
      <w:tr w14:paraId="71A25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2018E08">
            <w:pPr>
              <w:spacing w:after="0"/>
              <w:jc w:val="center"/>
            </w:pPr>
            <w:r>
              <w:rPr>
                <w:rFonts w:ascii="Times New Roman" w:hAnsi="Times New Roman" w:eastAsia="Times New Roman" w:cs="Times New Roman"/>
                <w:sz w:val="24"/>
                <w:szCs w:val="24"/>
              </w:rPr>
              <w:t>148</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17B704E8">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Остроугольные, прямоугольные и тупоугольные треугольники</w:t>
            </w:r>
          </w:p>
        </w:tc>
        <w:tc>
          <w:tcPr>
            <w:tcW w:w="615" w:type="pct"/>
            <w:tcBorders>
              <w:top w:val="single" w:color="000000" w:sz="0" w:space="0"/>
              <w:left w:val="single" w:color="000000" w:sz="0" w:space="0"/>
              <w:bottom w:val="single" w:color="000000" w:sz="0" w:space="0"/>
              <w:right w:val="single" w:color="000000" w:sz="0" w:space="0"/>
            </w:tcBorders>
            <w:vAlign w:val="top"/>
          </w:tcPr>
          <w:p w14:paraId="16A2DFBC">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5D915EA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26.04.2027</w:t>
            </w:r>
          </w:p>
        </w:tc>
        <w:tc>
          <w:tcPr>
            <w:tcW w:w="940" w:type="pct"/>
            <w:tcBorders>
              <w:top w:val="single" w:color="000000" w:sz="0" w:space="0"/>
              <w:left w:val="single" w:color="000000" w:sz="0" w:space="0"/>
              <w:bottom w:val="single" w:color="000000" w:sz="0" w:space="0"/>
              <w:right w:val="single" w:color="000000" w:sz="0" w:space="0"/>
            </w:tcBorders>
            <w:vAlign w:val="top"/>
          </w:tcPr>
          <w:p w14:paraId="7A6482A7">
            <w:pPr>
              <w:spacing w:after="0"/>
              <w:jc w:val="center"/>
            </w:pPr>
          </w:p>
        </w:tc>
      </w:tr>
      <w:tr w14:paraId="75C18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C68820B">
            <w:pPr>
              <w:spacing w:after="0"/>
              <w:jc w:val="center"/>
            </w:pPr>
            <w:r>
              <w:rPr>
                <w:rFonts w:ascii="Times New Roman" w:hAnsi="Times New Roman" w:eastAsia="Times New Roman" w:cs="Times New Roman"/>
                <w:sz w:val="24"/>
                <w:szCs w:val="24"/>
              </w:rPr>
              <w:t>149</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42B5BC76">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Четырёхугольник, прямоугольник, квадрат</w:t>
            </w:r>
          </w:p>
        </w:tc>
        <w:tc>
          <w:tcPr>
            <w:tcW w:w="615" w:type="pct"/>
            <w:tcBorders>
              <w:top w:val="single" w:color="000000" w:sz="0" w:space="0"/>
              <w:left w:val="single" w:color="000000" w:sz="0" w:space="0"/>
              <w:bottom w:val="single" w:color="000000" w:sz="0" w:space="0"/>
              <w:right w:val="single" w:color="000000" w:sz="0" w:space="0"/>
            </w:tcBorders>
            <w:vAlign w:val="top"/>
          </w:tcPr>
          <w:p w14:paraId="21AF9F38">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3D0816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27.04.2027</w:t>
            </w:r>
          </w:p>
        </w:tc>
        <w:tc>
          <w:tcPr>
            <w:tcW w:w="940" w:type="pct"/>
            <w:tcBorders>
              <w:top w:val="single" w:color="000000" w:sz="0" w:space="0"/>
              <w:left w:val="single" w:color="000000" w:sz="0" w:space="0"/>
              <w:bottom w:val="single" w:color="000000" w:sz="0" w:space="0"/>
              <w:right w:val="single" w:color="000000" w:sz="0" w:space="0"/>
            </w:tcBorders>
            <w:vAlign w:val="top"/>
          </w:tcPr>
          <w:p w14:paraId="4C31D72B">
            <w:pPr>
              <w:spacing w:after="0"/>
              <w:jc w:val="center"/>
            </w:pPr>
          </w:p>
        </w:tc>
      </w:tr>
      <w:tr w14:paraId="6C1A6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89059F6">
            <w:pPr>
              <w:spacing w:after="0"/>
              <w:jc w:val="center"/>
            </w:pPr>
            <w:r>
              <w:rPr>
                <w:rFonts w:ascii="Times New Roman" w:hAnsi="Times New Roman" w:eastAsia="Times New Roman" w:cs="Times New Roman"/>
                <w:sz w:val="24"/>
                <w:szCs w:val="24"/>
              </w:rPr>
              <w:t>150</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461164DE">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Периметр многоугольника. Периметр треугольника</w:t>
            </w:r>
          </w:p>
        </w:tc>
        <w:tc>
          <w:tcPr>
            <w:tcW w:w="615" w:type="pct"/>
            <w:tcBorders>
              <w:top w:val="single" w:color="000000" w:sz="0" w:space="0"/>
              <w:left w:val="single" w:color="000000" w:sz="0" w:space="0"/>
              <w:bottom w:val="single" w:color="000000" w:sz="0" w:space="0"/>
              <w:right w:val="single" w:color="000000" w:sz="0" w:space="0"/>
            </w:tcBorders>
            <w:vAlign w:val="top"/>
          </w:tcPr>
          <w:p w14:paraId="4B128460">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7840C32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28.04.2027</w:t>
            </w:r>
          </w:p>
        </w:tc>
        <w:tc>
          <w:tcPr>
            <w:tcW w:w="940" w:type="pct"/>
            <w:tcBorders>
              <w:top w:val="single" w:color="000000" w:sz="0" w:space="0"/>
              <w:left w:val="single" w:color="000000" w:sz="0" w:space="0"/>
              <w:bottom w:val="single" w:color="000000" w:sz="0" w:space="0"/>
              <w:right w:val="single" w:color="000000" w:sz="0" w:space="0"/>
            </w:tcBorders>
            <w:vAlign w:val="top"/>
          </w:tcPr>
          <w:p w14:paraId="3796C747">
            <w:pPr>
              <w:spacing w:after="0"/>
              <w:jc w:val="center"/>
            </w:pPr>
          </w:p>
        </w:tc>
      </w:tr>
      <w:tr w14:paraId="3EF62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97A7846">
            <w:pPr>
              <w:spacing w:after="0"/>
              <w:jc w:val="center"/>
            </w:pPr>
            <w:r>
              <w:rPr>
                <w:rFonts w:ascii="Times New Roman" w:hAnsi="Times New Roman" w:eastAsia="Times New Roman" w:cs="Times New Roman"/>
                <w:sz w:val="24"/>
                <w:szCs w:val="24"/>
              </w:rPr>
              <w:t>151</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4E74A5A6">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Периметр прямоугольника и квадрата</w:t>
            </w:r>
          </w:p>
        </w:tc>
        <w:tc>
          <w:tcPr>
            <w:tcW w:w="615" w:type="pct"/>
            <w:tcBorders>
              <w:top w:val="single" w:color="000000" w:sz="0" w:space="0"/>
              <w:left w:val="single" w:color="000000" w:sz="0" w:space="0"/>
              <w:bottom w:val="single" w:color="000000" w:sz="0" w:space="0"/>
              <w:right w:val="single" w:color="000000" w:sz="0" w:space="0"/>
            </w:tcBorders>
            <w:vAlign w:val="top"/>
          </w:tcPr>
          <w:p w14:paraId="72E1A075">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89E17D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29.04.2027</w:t>
            </w:r>
          </w:p>
        </w:tc>
        <w:tc>
          <w:tcPr>
            <w:tcW w:w="940" w:type="pct"/>
            <w:tcBorders>
              <w:top w:val="single" w:color="000000" w:sz="0" w:space="0"/>
              <w:left w:val="single" w:color="000000" w:sz="0" w:space="0"/>
              <w:bottom w:val="single" w:color="000000" w:sz="0" w:space="0"/>
              <w:right w:val="single" w:color="000000" w:sz="0" w:space="0"/>
            </w:tcBorders>
            <w:vAlign w:val="top"/>
          </w:tcPr>
          <w:p w14:paraId="3E5AF34A">
            <w:pPr>
              <w:spacing w:after="0"/>
              <w:jc w:val="center"/>
            </w:pPr>
          </w:p>
        </w:tc>
      </w:tr>
      <w:tr w14:paraId="6BEDC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6E91C4F">
            <w:pPr>
              <w:spacing w:after="0"/>
              <w:jc w:val="center"/>
            </w:pPr>
            <w:r>
              <w:rPr>
                <w:rFonts w:ascii="Times New Roman" w:hAnsi="Times New Roman" w:eastAsia="Times New Roman" w:cs="Times New Roman"/>
                <w:sz w:val="24"/>
                <w:szCs w:val="24"/>
              </w:rPr>
              <w:t>152</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45CBDE7A">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Единицы измерения площади. Равные фигуры</w:t>
            </w:r>
          </w:p>
        </w:tc>
        <w:tc>
          <w:tcPr>
            <w:tcW w:w="615" w:type="pct"/>
            <w:tcBorders>
              <w:top w:val="single" w:color="000000" w:sz="0" w:space="0"/>
              <w:left w:val="single" w:color="000000" w:sz="0" w:space="0"/>
              <w:bottom w:val="single" w:color="000000" w:sz="0" w:space="0"/>
              <w:right w:val="single" w:color="000000" w:sz="0" w:space="0"/>
            </w:tcBorders>
            <w:vAlign w:val="top"/>
          </w:tcPr>
          <w:p w14:paraId="1F4AF9B3">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6EB405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30.04.2027</w:t>
            </w:r>
          </w:p>
        </w:tc>
        <w:tc>
          <w:tcPr>
            <w:tcW w:w="940" w:type="pct"/>
            <w:tcBorders>
              <w:top w:val="single" w:color="000000" w:sz="0" w:space="0"/>
              <w:left w:val="single" w:color="000000" w:sz="0" w:space="0"/>
              <w:bottom w:val="single" w:color="000000" w:sz="0" w:space="0"/>
              <w:right w:val="single" w:color="000000" w:sz="0" w:space="0"/>
            </w:tcBorders>
            <w:vAlign w:val="top"/>
          </w:tcPr>
          <w:p w14:paraId="6C0A580E">
            <w:pPr>
              <w:spacing w:after="0"/>
              <w:jc w:val="center"/>
            </w:pPr>
          </w:p>
        </w:tc>
      </w:tr>
      <w:tr w14:paraId="4A7C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4DB056F">
            <w:pPr>
              <w:spacing w:after="0"/>
              <w:jc w:val="center"/>
            </w:pPr>
            <w:r>
              <w:rPr>
                <w:rFonts w:ascii="Times New Roman" w:hAnsi="Times New Roman" w:eastAsia="Times New Roman" w:cs="Times New Roman"/>
                <w:sz w:val="24"/>
                <w:szCs w:val="24"/>
              </w:rPr>
              <w:t>153</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62A11F1C">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Площадь прямоугольника и квадрата</w:t>
            </w:r>
          </w:p>
        </w:tc>
        <w:tc>
          <w:tcPr>
            <w:tcW w:w="615" w:type="pct"/>
            <w:tcBorders>
              <w:top w:val="single" w:color="000000" w:sz="0" w:space="0"/>
              <w:left w:val="single" w:color="000000" w:sz="0" w:space="0"/>
              <w:bottom w:val="single" w:color="000000" w:sz="0" w:space="0"/>
              <w:right w:val="single" w:color="000000" w:sz="0" w:space="0"/>
            </w:tcBorders>
            <w:vAlign w:val="top"/>
          </w:tcPr>
          <w:p w14:paraId="6302829E">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6368061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04.05.2027</w:t>
            </w:r>
          </w:p>
        </w:tc>
        <w:tc>
          <w:tcPr>
            <w:tcW w:w="940" w:type="pct"/>
            <w:tcBorders>
              <w:top w:val="single" w:color="000000" w:sz="0" w:space="0"/>
              <w:left w:val="single" w:color="000000" w:sz="0" w:space="0"/>
              <w:bottom w:val="single" w:color="000000" w:sz="0" w:space="0"/>
              <w:right w:val="single" w:color="000000" w:sz="0" w:space="0"/>
            </w:tcBorders>
            <w:vAlign w:val="top"/>
          </w:tcPr>
          <w:p w14:paraId="5139FF97">
            <w:pPr>
              <w:spacing w:after="0"/>
              <w:jc w:val="center"/>
            </w:pPr>
          </w:p>
        </w:tc>
      </w:tr>
      <w:tr w14:paraId="59540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654EA69">
            <w:pPr>
              <w:spacing w:after="0"/>
              <w:jc w:val="center"/>
            </w:pPr>
            <w:r>
              <w:rPr>
                <w:rFonts w:ascii="Times New Roman" w:hAnsi="Times New Roman" w:eastAsia="Times New Roman" w:cs="Times New Roman"/>
                <w:sz w:val="24"/>
                <w:szCs w:val="24"/>
              </w:rPr>
              <w:t>154</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7BA88801">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Площадь многоугольника, составленного из прямоугольников и квадратов</w:t>
            </w:r>
          </w:p>
        </w:tc>
        <w:tc>
          <w:tcPr>
            <w:tcW w:w="615" w:type="pct"/>
            <w:tcBorders>
              <w:top w:val="single" w:color="000000" w:sz="0" w:space="0"/>
              <w:left w:val="single" w:color="000000" w:sz="0" w:space="0"/>
              <w:bottom w:val="single" w:color="000000" w:sz="0" w:space="0"/>
              <w:right w:val="single" w:color="000000" w:sz="0" w:space="0"/>
            </w:tcBorders>
            <w:vAlign w:val="top"/>
          </w:tcPr>
          <w:p w14:paraId="6983913E">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B45437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05.05.2027</w:t>
            </w:r>
          </w:p>
        </w:tc>
        <w:tc>
          <w:tcPr>
            <w:tcW w:w="940" w:type="pct"/>
            <w:tcBorders>
              <w:top w:val="single" w:color="000000" w:sz="0" w:space="0"/>
              <w:left w:val="single" w:color="000000" w:sz="0" w:space="0"/>
              <w:bottom w:val="single" w:color="000000" w:sz="0" w:space="0"/>
              <w:right w:val="single" w:color="000000" w:sz="0" w:space="0"/>
            </w:tcBorders>
            <w:vAlign w:val="top"/>
          </w:tcPr>
          <w:p w14:paraId="5AE83A4A">
            <w:pPr>
              <w:spacing w:after="0"/>
              <w:jc w:val="center"/>
            </w:pPr>
          </w:p>
        </w:tc>
      </w:tr>
      <w:tr w14:paraId="7AB1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785AE0F">
            <w:pPr>
              <w:spacing w:after="0"/>
              <w:jc w:val="center"/>
            </w:pPr>
            <w:r>
              <w:rPr>
                <w:rFonts w:ascii="Times New Roman" w:hAnsi="Times New Roman" w:eastAsia="Times New Roman" w:cs="Times New Roman"/>
                <w:sz w:val="24"/>
                <w:szCs w:val="24"/>
              </w:rPr>
              <w:t>155</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4AD312AD">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Понятие многогранника. Прямоугольный параллелепипед и куб, их элементы</w:t>
            </w:r>
          </w:p>
        </w:tc>
        <w:tc>
          <w:tcPr>
            <w:tcW w:w="615" w:type="pct"/>
            <w:tcBorders>
              <w:top w:val="single" w:color="000000" w:sz="0" w:space="0"/>
              <w:left w:val="single" w:color="000000" w:sz="0" w:space="0"/>
              <w:bottom w:val="single" w:color="000000" w:sz="0" w:space="0"/>
              <w:right w:val="single" w:color="000000" w:sz="0" w:space="0"/>
            </w:tcBorders>
            <w:vAlign w:val="top"/>
          </w:tcPr>
          <w:p w14:paraId="4907737D">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9B8123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06.05.2027</w:t>
            </w:r>
          </w:p>
        </w:tc>
        <w:tc>
          <w:tcPr>
            <w:tcW w:w="940" w:type="pct"/>
            <w:tcBorders>
              <w:top w:val="single" w:color="000000" w:sz="0" w:space="0"/>
              <w:left w:val="single" w:color="000000" w:sz="0" w:space="0"/>
              <w:bottom w:val="single" w:color="000000" w:sz="0" w:space="0"/>
              <w:right w:val="single" w:color="000000" w:sz="0" w:space="0"/>
            </w:tcBorders>
            <w:vAlign w:val="top"/>
          </w:tcPr>
          <w:p w14:paraId="2708A2BE">
            <w:pPr>
              <w:spacing w:after="0"/>
              <w:jc w:val="center"/>
            </w:pPr>
          </w:p>
        </w:tc>
      </w:tr>
      <w:tr w14:paraId="39DEA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29DC43D">
            <w:pPr>
              <w:spacing w:after="0"/>
              <w:jc w:val="center"/>
            </w:pPr>
            <w:r>
              <w:rPr>
                <w:rFonts w:ascii="Times New Roman" w:hAnsi="Times New Roman" w:eastAsia="Times New Roman" w:cs="Times New Roman"/>
                <w:sz w:val="24"/>
                <w:szCs w:val="24"/>
              </w:rPr>
              <w:t>156</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67CFCCC0">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Изображение прямоугольного параллелепипеда и куба на клетчатой бумаге</w:t>
            </w:r>
          </w:p>
        </w:tc>
        <w:tc>
          <w:tcPr>
            <w:tcW w:w="615" w:type="pct"/>
            <w:tcBorders>
              <w:top w:val="single" w:color="000000" w:sz="0" w:space="0"/>
              <w:left w:val="single" w:color="000000" w:sz="0" w:space="0"/>
              <w:bottom w:val="single" w:color="000000" w:sz="0" w:space="0"/>
              <w:right w:val="single" w:color="000000" w:sz="0" w:space="0"/>
            </w:tcBorders>
            <w:vAlign w:val="top"/>
          </w:tcPr>
          <w:p w14:paraId="4CB7CE26">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895F88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07.05.2027</w:t>
            </w:r>
          </w:p>
        </w:tc>
        <w:tc>
          <w:tcPr>
            <w:tcW w:w="940" w:type="pct"/>
            <w:tcBorders>
              <w:top w:val="single" w:color="000000" w:sz="0" w:space="0"/>
              <w:left w:val="single" w:color="000000" w:sz="0" w:space="0"/>
              <w:bottom w:val="single" w:color="000000" w:sz="0" w:space="0"/>
              <w:right w:val="single" w:color="000000" w:sz="0" w:space="0"/>
            </w:tcBorders>
            <w:vAlign w:val="top"/>
          </w:tcPr>
          <w:p w14:paraId="0E5325F8">
            <w:pPr>
              <w:spacing w:after="0"/>
              <w:jc w:val="center"/>
            </w:pPr>
          </w:p>
        </w:tc>
      </w:tr>
      <w:tr w14:paraId="06D5D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117CC81">
            <w:pPr>
              <w:spacing w:after="0"/>
              <w:jc w:val="center"/>
            </w:pPr>
            <w:r>
              <w:rPr>
                <w:rFonts w:ascii="Times New Roman" w:hAnsi="Times New Roman" w:eastAsia="Times New Roman" w:cs="Times New Roman"/>
                <w:sz w:val="24"/>
                <w:szCs w:val="24"/>
              </w:rPr>
              <w:t>157</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00F852A9">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Развёртки куба и прямоугольного параллелепипеда</w:t>
            </w:r>
          </w:p>
        </w:tc>
        <w:tc>
          <w:tcPr>
            <w:tcW w:w="615" w:type="pct"/>
            <w:tcBorders>
              <w:top w:val="single" w:color="000000" w:sz="0" w:space="0"/>
              <w:left w:val="single" w:color="000000" w:sz="0" w:space="0"/>
              <w:bottom w:val="single" w:color="000000" w:sz="0" w:space="0"/>
              <w:right w:val="single" w:color="000000" w:sz="0" w:space="0"/>
            </w:tcBorders>
            <w:vAlign w:val="top"/>
          </w:tcPr>
          <w:p w14:paraId="329AD2D4">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4B0FBB5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11.05.2027</w:t>
            </w:r>
          </w:p>
        </w:tc>
        <w:tc>
          <w:tcPr>
            <w:tcW w:w="940" w:type="pct"/>
            <w:tcBorders>
              <w:top w:val="single" w:color="000000" w:sz="0" w:space="0"/>
              <w:left w:val="single" w:color="000000" w:sz="0" w:space="0"/>
              <w:bottom w:val="single" w:color="000000" w:sz="0" w:space="0"/>
              <w:right w:val="single" w:color="000000" w:sz="0" w:space="0"/>
            </w:tcBorders>
            <w:vAlign w:val="top"/>
          </w:tcPr>
          <w:p w14:paraId="729408BF">
            <w:pPr>
              <w:spacing w:after="0"/>
              <w:jc w:val="center"/>
            </w:pPr>
          </w:p>
        </w:tc>
      </w:tr>
      <w:tr w14:paraId="7A58C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0D4775E">
            <w:pPr>
              <w:spacing w:after="0"/>
              <w:jc w:val="center"/>
            </w:pPr>
            <w:r>
              <w:rPr>
                <w:rFonts w:ascii="Times New Roman" w:hAnsi="Times New Roman" w:eastAsia="Times New Roman" w:cs="Times New Roman"/>
                <w:sz w:val="24"/>
                <w:szCs w:val="24"/>
              </w:rPr>
              <w:t>158</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02A63F8E">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Площадь поверхности куба и прямоугольного параллелепипеда</w:t>
            </w:r>
          </w:p>
        </w:tc>
        <w:tc>
          <w:tcPr>
            <w:tcW w:w="615" w:type="pct"/>
            <w:tcBorders>
              <w:top w:val="single" w:color="000000" w:sz="0" w:space="0"/>
              <w:left w:val="single" w:color="000000" w:sz="0" w:space="0"/>
              <w:bottom w:val="single" w:color="000000" w:sz="0" w:space="0"/>
              <w:right w:val="single" w:color="000000" w:sz="0" w:space="0"/>
            </w:tcBorders>
            <w:vAlign w:val="top"/>
          </w:tcPr>
          <w:p w14:paraId="66C3EF63">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5F9420B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12.05.2027</w:t>
            </w:r>
          </w:p>
        </w:tc>
        <w:tc>
          <w:tcPr>
            <w:tcW w:w="940" w:type="pct"/>
            <w:tcBorders>
              <w:top w:val="single" w:color="000000" w:sz="0" w:space="0"/>
              <w:left w:val="single" w:color="000000" w:sz="0" w:space="0"/>
              <w:bottom w:val="single" w:color="000000" w:sz="0" w:space="0"/>
              <w:right w:val="single" w:color="000000" w:sz="0" w:space="0"/>
            </w:tcBorders>
            <w:vAlign w:val="top"/>
          </w:tcPr>
          <w:p w14:paraId="1054B6C0">
            <w:pPr>
              <w:spacing w:after="0"/>
              <w:jc w:val="center"/>
            </w:pPr>
          </w:p>
        </w:tc>
      </w:tr>
      <w:tr w14:paraId="6F136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4831BE4">
            <w:pPr>
              <w:spacing w:after="0"/>
              <w:jc w:val="center"/>
            </w:pPr>
            <w:r>
              <w:rPr>
                <w:rFonts w:ascii="Times New Roman" w:hAnsi="Times New Roman" w:eastAsia="Times New Roman" w:cs="Times New Roman"/>
                <w:sz w:val="24"/>
                <w:szCs w:val="24"/>
              </w:rPr>
              <w:t>159</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6C25B95C">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Понятие объёма. Единицы измерения объёма</w:t>
            </w:r>
          </w:p>
        </w:tc>
        <w:tc>
          <w:tcPr>
            <w:tcW w:w="615" w:type="pct"/>
            <w:tcBorders>
              <w:top w:val="single" w:color="000000" w:sz="0" w:space="0"/>
              <w:left w:val="single" w:color="000000" w:sz="0" w:space="0"/>
              <w:bottom w:val="single" w:color="000000" w:sz="0" w:space="0"/>
              <w:right w:val="single" w:color="000000" w:sz="0" w:space="0"/>
            </w:tcBorders>
            <w:vAlign w:val="top"/>
          </w:tcPr>
          <w:p w14:paraId="11BD037C">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7A2693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13.05.2027</w:t>
            </w:r>
          </w:p>
        </w:tc>
        <w:tc>
          <w:tcPr>
            <w:tcW w:w="940" w:type="pct"/>
            <w:tcBorders>
              <w:top w:val="single" w:color="000000" w:sz="0" w:space="0"/>
              <w:left w:val="single" w:color="000000" w:sz="0" w:space="0"/>
              <w:bottom w:val="single" w:color="000000" w:sz="0" w:space="0"/>
              <w:right w:val="single" w:color="000000" w:sz="0" w:space="0"/>
            </w:tcBorders>
            <w:vAlign w:val="top"/>
          </w:tcPr>
          <w:p w14:paraId="4D56A77F">
            <w:pPr>
              <w:spacing w:after="0"/>
              <w:jc w:val="center"/>
            </w:pPr>
          </w:p>
        </w:tc>
      </w:tr>
      <w:tr w14:paraId="75941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1F22604">
            <w:pPr>
              <w:spacing w:after="0"/>
              <w:jc w:val="center"/>
            </w:pPr>
            <w:r>
              <w:rPr>
                <w:rFonts w:ascii="Times New Roman" w:hAnsi="Times New Roman" w:eastAsia="Times New Roman" w:cs="Times New Roman"/>
                <w:sz w:val="24"/>
                <w:szCs w:val="24"/>
              </w:rPr>
              <w:t>160</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3F11DC37">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Объём прямоугольного параллелепипеда и куба</w:t>
            </w:r>
          </w:p>
        </w:tc>
        <w:tc>
          <w:tcPr>
            <w:tcW w:w="615" w:type="pct"/>
            <w:tcBorders>
              <w:top w:val="single" w:color="000000" w:sz="0" w:space="0"/>
              <w:left w:val="single" w:color="000000" w:sz="0" w:space="0"/>
              <w:bottom w:val="single" w:color="000000" w:sz="0" w:space="0"/>
              <w:right w:val="single" w:color="000000" w:sz="0" w:space="0"/>
            </w:tcBorders>
            <w:vAlign w:val="top"/>
          </w:tcPr>
          <w:p w14:paraId="046F8313">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D0867B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14.05.2027</w:t>
            </w:r>
          </w:p>
        </w:tc>
        <w:tc>
          <w:tcPr>
            <w:tcW w:w="940" w:type="pct"/>
            <w:tcBorders>
              <w:top w:val="single" w:color="000000" w:sz="0" w:space="0"/>
              <w:left w:val="single" w:color="000000" w:sz="0" w:space="0"/>
              <w:bottom w:val="single" w:color="000000" w:sz="0" w:space="0"/>
              <w:right w:val="single" w:color="000000" w:sz="0" w:space="0"/>
            </w:tcBorders>
            <w:vAlign w:val="top"/>
          </w:tcPr>
          <w:p w14:paraId="7093441F">
            <w:pPr>
              <w:spacing w:after="0"/>
              <w:jc w:val="center"/>
            </w:pPr>
          </w:p>
        </w:tc>
      </w:tr>
      <w:tr w14:paraId="6F838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DDFA780">
            <w:pPr>
              <w:spacing w:after="0"/>
              <w:jc w:val="center"/>
            </w:pPr>
            <w:r>
              <w:rPr>
                <w:rFonts w:ascii="Times New Roman" w:hAnsi="Times New Roman" w:eastAsia="Times New Roman" w:cs="Times New Roman"/>
                <w:sz w:val="24"/>
                <w:szCs w:val="24"/>
              </w:rPr>
              <w:t>161</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7635A70B">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Контрольная работа № 6 по теме "Многоугольники. Тела и фигуры в пространстве"</w:t>
            </w:r>
          </w:p>
        </w:tc>
        <w:tc>
          <w:tcPr>
            <w:tcW w:w="615" w:type="pct"/>
            <w:tcBorders>
              <w:top w:val="single" w:color="000000" w:sz="0" w:space="0"/>
              <w:left w:val="single" w:color="000000" w:sz="0" w:space="0"/>
              <w:bottom w:val="single" w:color="000000" w:sz="0" w:space="0"/>
              <w:right w:val="single" w:color="000000" w:sz="0" w:space="0"/>
            </w:tcBorders>
            <w:vAlign w:val="top"/>
          </w:tcPr>
          <w:p w14:paraId="7950804C">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5507EDA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17.05.2027</w:t>
            </w:r>
          </w:p>
        </w:tc>
        <w:tc>
          <w:tcPr>
            <w:tcW w:w="940" w:type="pct"/>
            <w:tcBorders>
              <w:top w:val="single" w:color="000000" w:sz="0" w:space="0"/>
              <w:left w:val="single" w:color="000000" w:sz="0" w:space="0"/>
              <w:bottom w:val="single" w:color="000000" w:sz="0" w:space="0"/>
              <w:right w:val="single" w:color="000000" w:sz="0" w:space="0"/>
            </w:tcBorders>
            <w:vAlign w:val="top"/>
          </w:tcPr>
          <w:p w14:paraId="0B27C1B9">
            <w:pPr>
              <w:spacing w:after="0"/>
              <w:jc w:val="center"/>
            </w:pPr>
          </w:p>
        </w:tc>
      </w:tr>
      <w:tr w14:paraId="13640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8869E19">
            <w:pPr>
              <w:spacing w:after="0"/>
              <w:jc w:val="center"/>
            </w:pPr>
            <w:r>
              <w:rPr>
                <w:rFonts w:ascii="Times New Roman" w:hAnsi="Times New Roman" w:eastAsia="Times New Roman" w:cs="Times New Roman"/>
                <w:sz w:val="24"/>
                <w:szCs w:val="24"/>
              </w:rPr>
              <w:t>162</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0D2E73BE">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Повторение. Решение задач на все арифметические действия с натуральными числами</w:t>
            </w:r>
          </w:p>
        </w:tc>
        <w:tc>
          <w:tcPr>
            <w:tcW w:w="615" w:type="pct"/>
            <w:tcBorders>
              <w:top w:val="single" w:color="000000" w:sz="0" w:space="0"/>
              <w:left w:val="single" w:color="000000" w:sz="0" w:space="0"/>
              <w:bottom w:val="single" w:color="000000" w:sz="0" w:space="0"/>
              <w:right w:val="single" w:color="000000" w:sz="0" w:space="0"/>
            </w:tcBorders>
            <w:vAlign w:val="top"/>
          </w:tcPr>
          <w:p w14:paraId="104A9B04">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57B927C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18.05.2027</w:t>
            </w:r>
          </w:p>
        </w:tc>
        <w:tc>
          <w:tcPr>
            <w:tcW w:w="940" w:type="pct"/>
            <w:tcBorders>
              <w:top w:val="single" w:color="000000" w:sz="0" w:space="0"/>
              <w:left w:val="single" w:color="000000" w:sz="0" w:space="0"/>
              <w:bottom w:val="single" w:color="000000" w:sz="0" w:space="0"/>
              <w:right w:val="single" w:color="000000" w:sz="0" w:space="0"/>
            </w:tcBorders>
            <w:vAlign w:val="top"/>
          </w:tcPr>
          <w:p w14:paraId="156CF049">
            <w:pPr>
              <w:spacing w:after="0"/>
              <w:jc w:val="center"/>
            </w:pPr>
          </w:p>
        </w:tc>
      </w:tr>
      <w:tr w14:paraId="0EA3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29CB192">
            <w:pPr>
              <w:spacing w:after="0"/>
              <w:jc w:val="center"/>
            </w:pPr>
            <w:r>
              <w:rPr>
                <w:rFonts w:ascii="Times New Roman" w:hAnsi="Times New Roman" w:eastAsia="Times New Roman" w:cs="Times New Roman"/>
                <w:sz w:val="24"/>
                <w:szCs w:val="24"/>
              </w:rPr>
              <w:t>163</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5241F73D">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Повторение. Арифметические действия с обыкновенными и смешанными дробями</w:t>
            </w:r>
          </w:p>
        </w:tc>
        <w:tc>
          <w:tcPr>
            <w:tcW w:w="615" w:type="pct"/>
            <w:tcBorders>
              <w:top w:val="single" w:color="000000" w:sz="0" w:space="0"/>
              <w:left w:val="single" w:color="000000" w:sz="0" w:space="0"/>
              <w:bottom w:val="single" w:color="000000" w:sz="0" w:space="0"/>
              <w:right w:val="single" w:color="000000" w:sz="0" w:space="0"/>
            </w:tcBorders>
            <w:vAlign w:val="top"/>
          </w:tcPr>
          <w:p w14:paraId="21DA0989">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BE3C7F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19.05.2027</w:t>
            </w:r>
          </w:p>
        </w:tc>
        <w:tc>
          <w:tcPr>
            <w:tcW w:w="940" w:type="pct"/>
            <w:tcBorders>
              <w:top w:val="single" w:color="000000" w:sz="0" w:space="0"/>
              <w:left w:val="single" w:color="000000" w:sz="0" w:space="0"/>
              <w:bottom w:val="single" w:color="000000" w:sz="0" w:space="0"/>
              <w:right w:val="single" w:color="000000" w:sz="0" w:space="0"/>
            </w:tcBorders>
            <w:vAlign w:val="top"/>
          </w:tcPr>
          <w:p w14:paraId="3619EF25">
            <w:pPr>
              <w:spacing w:after="0"/>
              <w:jc w:val="center"/>
            </w:pPr>
          </w:p>
        </w:tc>
      </w:tr>
      <w:tr w14:paraId="50E36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9600E1F">
            <w:pPr>
              <w:spacing w:after="0"/>
              <w:jc w:val="center"/>
            </w:pPr>
            <w:r>
              <w:rPr>
                <w:rFonts w:ascii="Times New Roman" w:hAnsi="Times New Roman" w:eastAsia="Times New Roman" w:cs="Times New Roman"/>
                <w:sz w:val="24"/>
                <w:szCs w:val="24"/>
              </w:rPr>
              <w:t>164</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47279150">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Повторение. Арифметические действия с обыкновенными и десятичными дробями</w:t>
            </w:r>
          </w:p>
        </w:tc>
        <w:tc>
          <w:tcPr>
            <w:tcW w:w="615" w:type="pct"/>
            <w:tcBorders>
              <w:top w:val="single" w:color="000000" w:sz="0" w:space="0"/>
              <w:left w:val="single" w:color="000000" w:sz="0" w:space="0"/>
              <w:bottom w:val="single" w:color="000000" w:sz="0" w:space="0"/>
              <w:right w:val="single" w:color="000000" w:sz="0" w:space="0"/>
            </w:tcBorders>
            <w:vAlign w:val="top"/>
          </w:tcPr>
          <w:p w14:paraId="1D819BEE">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4C596C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20.05.2027</w:t>
            </w:r>
          </w:p>
        </w:tc>
        <w:tc>
          <w:tcPr>
            <w:tcW w:w="940" w:type="pct"/>
            <w:tcBorders>
              <w:top w:val="single" w:color="000000" w:sz="0" w:space="0"/>
              <w:left w:val="single" w:color="000000" w:sz="0" w:space="0"/>
              <w:bottom w:val="single" w:color="000000" w:sz="0" w:space="0"/>
              <w:right w:val="single" w:color="000000" w:sz="0" w:space="0"/>
            </w:tcBorders>
            <w:vAlign w:val="top"/>
          </w:tcPr>
          <w:p w14:paraId="73A94517">
            <w:pPr>
              <w:spacing w:after="0"/>
              <w:jc w:val="center"/>
            </w:pPr>
          </w:p>
        </w:tc>
      </w:tr>
      <w:tr w14:paraId="1EC05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DA0B8A9">
            <w:pPr>
              <w:spacing w:after="0"/>
              <w:jc w:val="center"/>
            </w:pPr>
            <w:r>
              <w:rPr>
                <w:rFonts w:ascii="Times New Roman" w:hAnsi="Times New Roman" w:eastAsia="Times New Roman" w:cs="Times New Roman"/>
                <w:sz w:val="24"/>
                <w:szCs w:val="24"/>
              </w:rPr>
              <w:t>165</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0DE8B415">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Повторение. Решение текстовых задач, содержащих дроби</w:t>
            </w:r>
          </w:p>
        </w:tc>
        <w:tc>
          <w:tcPr>
            <w:tcW w:w="615" w:type="pct"/>
            <w:tcBorders>
              <w:top w:val="single" w:color="000000" w:sz="0" w:space="0"/>
              <w:left w:val="single" w:color="000000" w:sz="0" w:space="0"/>
              <w:bottom w:val="single" w:color="000000" w:sz="0" w:space="0"/>
              <w:right w:val="single" w:color="000000" w:sz="0" w:space="0"/>
            </w:tcBorders>
            <w:vAlign w:val="top"/>
          </w:tcPr>
          <w:p w14:paraId="6AC32091">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280CF75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21.05.2027</w:t>
            </w:r>
          </w:p>
        </w:tc>
        <w:tc>
          <w:tcPr>
            <w:tcW w:w="940" w:type="pct"/>
            <w:tcBorders>
              <w:top w:val="single" w:color="000000" w:sz="0" w:space="0"/>
              <w:left w:val="single" w:color="000000" w:sz="0" w:space="0"/>
              <w:bottom w:val="single" w:color="000000" w:sz="0" w:space="0"/>
              <w:right w:val="single" w:color="000000" w:sz="0" w:space="0"/>
            </w:tcBorders>
            <w:vAlign w:val="top"/>
          </w:tcPr>
          <w:p w14:paraId="390EE6BB">
            <w:pPr>
              <w:spacing w:after="0"/>
              <w:jc w:val="center"/>
            </w:pPr>
          </w:p>
        </w:tc>
      </w:tr>
      <w:tr w14:paraId="26672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3FC228D">
            <w:pPr>
              <w:spacing w:after="0"/>
              <w:jc w:val="center"/>
            </w:pPr>
            <w:r>
              <w:rPr>
                <w:rFonts w:ascii="Times New Roman" w:hAnsi="Times New Roman" w:eastAsia="Times New Roman" w:cs="Times New Roman"/>
                <w:sz w:val="24"/>
                <w:szCs w:val="24"/>
              </w:rPr>
              <w:t>166</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4FA545BB">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Итоговая контрольная работа</w:t>
            </w:r>
          </w:p>
        </w:tc>
        <w:tc>
          <w:tcPr>
            <w:tcW w:w="615" w:type="pct"/>
            <w:tcBorders>
              <w:top w:val="single" w:color="000000" w:sz="0" w:space="0"/>
              <w:left w:val="single" w:color="000000" w:sz="0" w:space="0"/>
              <w:bottom w:val="single" w:color="000000" w:sz="0" w:space="0"/>
              <w:right w:val="single" w:color="000000" w:sz="0" w:space="0"/>
            </w:tcBorders>
            <w:vAlign w:val="top"/>
          </w:tcPr>
          <w:p w14:paraId="06B784CA">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AE1315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24.05.2027</w:t>
            </w:r>
          </w:p>
        </w:tc>
        <w:tc>
          <w:tcPr>
            <w:tcW w:w="940" w:type="pct"/>
            <w:tcBorders>
              <w:top w:val="single" w:color="000000" w:sz="0" w:space="0"/>
              <w:left w:val="single" w:color="000000" w:sz="0" w:space="0"/>
              <w:bottom w:val="single" w:color="000000" w:sz="0" w:space="0"/>
              <w:right w:val="single" w:color="000000" w:sz="0" w:space="0"/>
            </w:tcBorders>
            <w:vAlign w:val="top"/>
          </w:tcPr>
          <w:p w14:paraId="6DAEB7E1">
            <w:pPr>
              <w:spacing w:after="0"/>
              <w:jc w:val="center"/>
            </w:pPr>
          </w:p>
        </w:tc>
      </w:tr>
      <w:tr w14:paraId="2085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CC76583">
            <w:pPr>
              <w:spacing w:after="0"/>
              <w:jc w:val="center"/>
            </w:pPr>
            <w:r>
              <w:rPr>
                <w:rFonts w:ascii="Times New Roman" w:hAnsi="Times New Roman" w:eastAsia="Times New Roman" w:cs="Times New Roman"/>
                <w:sz w:val="24"/>
                <w:szCs w:val="24"/>
              </w:rPr>
              <w:t>167</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33145D13">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Повторение. Нахождение значения выражений, содержащих</w:t>
            </w:r>
            <w:r>
              <w:rPr>
                <w:rFonts w:hint="default" w:ascii="Calibri" w:hAnsi="Calibri" w:eastAsia="SimSun" w:cs="Calibri"/>
                <w:i w:val="0"/>
                <w:iCs w:val="0"/>
                <w:color w:val="000000"/>
                <w:kern w:val="0"/>
                <w:sz w:val="24"/>
                <w:szCs w:val="24"/>
                <w:u w:val="none"/>
                <w:lang w:val="en-US" w:eastAsia="zh-CN" w:bidi="ar"/>
              </w:rPr>
              <w:br w:type="textWrapping"/>
            </w:r>
            <w:r>
              <w:rPr>
                <w:rFonts w:hint="default" w:ascii="Calibri" w:hAnsi="Calibri" w:eastAsia="SimSun" w:cs="Calibri"/>
                <w:i w:val="0"/>
                <w:iCs w:val="0"/>
                <w:color w:val="000000"/>
                <w:kern w:val="0"/>
                <w:sz w:val="24"/>
                <w:szCs w:val="24"/>
                <w:u w:val="none"/>
                <w:lang w:val="en-US" w:eastAsia="zh-CN" w:bidi="ar"/>
              </w:rPr>
              <w:t>натуральные числа, обыкновенные и десятичные дроби</w:t>
            </w:r>
          </w:p>
        </w:tc>
        <w:tc>
          <w:tcPr>
            <w:tcW w:w="615" w:type="pct"/>
            <w:tcBorders>
              <w:top w:val="single" w:color="000000" w:sz="0" w:space="0"/>
              <w:left w:val="single" w:color="000000" w:sz="0" w:space="0"/>
              <w:bottom w:val="single" w:color="000000" w:sz="0" w:space="0"/>
              <w:right w:val="single" w:color="000000" w:sz="0" w:space="0"/>
            </w:tcBorders>
            <w:vAlign w:val="top"/>
          </w:tcPr>
          <w:p w14:paraId="55F51000">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05DB8E4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25.05.2027</w:t>
            </w:r>
          </w:p>
        </w:tc>
        <w:tc>
          <w:tcPr>
            <w:tcW w:w="940" w:type="pct"/>
            <w:tcBorders>
              <w:top w:val="single" w:color="000000" w:sz="0" w:space="0"/>
              <w:left w:val="single" w:color="000000" w:sz="0" w:space="0"/>
              <w:bottom w:val="single" w:color="000000" w:sz="0" w:space="0"/>
              <w:right w:val="single" w:color="000000" w:sz="0" w:space="0"/>
            </w:tcBorders>
            <w:vAlign w:val="top"/>
          </w:tcPr>
          <w:p w14:paraId="65E847DD">
            <w:pPr>
              <w:spacing w:after="0"/>
              <w:jc w:val="center"/>
            </w:pPr>
          </w:p>
        </w:tc>
      </w:tr>
      <w:tr w14:paraId="0CA77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A2373D4">
            <w:pPr>
              <w:spacing w:after="0"/>
              <w:jc w:val="center"/>
            </w:pPr>
            <w:r>
              <w:rPr>
                <w:rFonts w:ascii="Times New Roman" w:hAnsi="Times New Roman" w:eastAsia="Times New Roman" w:cs="Times New Roman"/>
                <w:sz w:val="24"/>
                <w:szCs w:val="24"/>
              </w:rPr>
              <w:t>168</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06951764">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Повторение. Применение свойств арифметических действий с дробями для рационализации вычислений</w:t>
            </w:r>
          </w:p>
        </w:tc>
        <w:tc>
          <w:tcPr>
            <w:tcW w:w="615" w:type="pct"/>
            <w:tcBorders>
              <w:top w:val="single" w:color="000000" w:sz="0" w:space="0"/>
              <w:left w:val="single" w:color="000000" w:sz="0" w:space="0"/>
              <w:bottom w:val="single" w:color="000000" w:sz="0" w:space="0"/>
              <w:right w:val="single" w:color="000000" w:sz="0" w:space="0"/>
            </w:tcBorders>
            <w:vAlign w:val="top"/>
          </w:tcPr>
          <w:p w14:paraId="12B87A8D">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6CED9E2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26.05.2027</w:t>
            </w:r>
          </w:p>
        </w:tc>
        <w:tc>
          <w:tcPr>
            <w:tcW w:w="940" w:type="pct"/>
            <w:tcBorders>
              <w:top w:val="single" w:color="000000" w:sz="0" w:space="0"/>
              <w:left w:val="single" w:color="000000" w:sz="0" w:space="0"/>
              <w:bottom w:val="single" w:color="000000" w:sz="0" w:space="0"/>
              <w:right w:val="single" w:color="000000" w:sz="0" w:space="0"/>
            </w:tcBorders>
            <w:vAlign w:val="top"/>
          </w:tcPr>
          <w:p w14:paraId="604ACADA">
            <w:pPr>
              <w:spacing w:after="0"/>
              <w:jc w:val="center"/>
            </w:pPr>
          </w:p>
        </w:tc>
      </w:tr>
      <w:tr w14:paraId="3081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96072DD">
            <w:pPr>
              <w:spacing w:after="0"/>
              <w:jc w:val="center"/>
            </w:pPr>
            <w:r>
              <w:rPr>
                <w:rFonts w:ascii="Times New Roman" w:hAnsi="Times New Roman" w:eastAsia="Times New Roman" w:cs="Times New Roman"/>
                <w:sz w:val="24"/>
                <w:szCs w:val="24"/>
              </w:rPr>
              <w:t>169</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545DC2F3">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Повторение. Решение задач из реальной жизни с обыкновенными и десятичными дробями</w:t>
            </w:r>
          </w:p>
        </w:tc>
        <w:tc>
          <w:tcPr>
            <w:tcW w:w="615" w:type="pct"/>
            <w:tcBorders>
              <w:top w:val="single" w:color="000000" w:sz="0" w:space="0"/>
              <w:left w:val="single" w:color="000000" w:sz="0" w:space="0"/>
              <w:bottom w:val="single" w:color="000000" w:sz="0" w:space="0"/>
              <w:right w:val="single" w:color="000000" w:sz="0" w:space="0"/>
            </w:tcBorders>
            <w:vAlign w:val="top"/>
          </w:tcPr>
          <w:p w14:paraId="7EFF789F">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6AFC68D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27.05.2027</w:t>
            </w:r>
          </w:p>
        </w:tc>
        <w:tc>
          <w:tcPr>
            <w:tcW w:w="940" w:type="pct"/>
            <w:tcBorders>
              <w:top w:val="single" w:color="000000" w:sz="0" w:space="0"/>
              <w:left w:val="single" w:color="000000" w:sz="0" w:space="0"/>
              <w:bottom w:val="single" w:color="000000" w:sz="0" w:space="0"/>
              <w:right w:val="single" w:color="000000" w:sz="0" w:space="0"/>
            </w:tcBorders>
            <w:vAlign w:val="top"/>
          </w:tcPr>
          <w:p w14:paraId="0FC2500B">
            <w:pPr>
              <w:spacing w:after="0"/>
              <w:jc w:val="center"/>
            </w:pPr>
          </w:p>
        </w:tc>
      </w:tr>
      <w:tr w14:paraId="173F6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1A2BEE1">
            <w:pPr>
              <w:spacing w:after="0"/>
              <w:jc w:val="center"/>
            </w:pPr>
            <w:r>
              <w:rPr>
                <w:rFonts w:ascii="Times New Roman" w:hAnsi="Times New Roman" w:eastAsia="Times New Roman" w:cs="Times New Roman"/>
                <w:sz w:val="24"/>
                <w:szCs w:val="24"/>
              </w:rPr>
              <w:t>170</w:t>
            </w:r>
          </w:p>
        </w:tc>
        <w:tc>
          <w:tcPr>
            <w:tcW w:w="2119" w:type="pct"/>
            <w:tcBorders>
              <w:top w:val="single" w:color="000000" w:sz="0" w:space="0"/>
              <w:left w:val="single" w:color="000000" w:sz="0" w:space="0"/>
              <w:bottom w:val="single" w:color="000000" w:sz="0" w:space="0"/>
              <w:right w:val="single" w:color="000000" w:sz="0" w:space="0"/>
            </w:tcBorders>
            <w:shd w:val="clear"/>
            <w:vAlign w:val="bottom"/>
          </w:tcPr>
          <w:p w14:paraId="7073C328">
            <w:pPr>
              <w:keepNext w:val="0"/>
              <w:keepLines w:val="0"/>
              <w:widowControl/>
              <w:suppressLineNumbers w:val="0"/>
              <w:jc w:val="left"/>
              <w:textAlignment w:val="bottom"/>
              <w:rPr>
                <w:rFonts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Повторение. Решение задач разными способами с обыкновенными и десятичными дробями</w:t>
            </w:r>
          </w:p>
        </w:tc>
        <w:tc>
          <w:tcPr>
            <w:tcW w:w="615" w:type="pct"/>
            <w:tcBorders>
              <w:top w:val="single" w:color="000000" w:sz="0" w:space="0"/>
              <w:left w:val="single" w:color="000000" w:sz="0" w:space="0"/>
              <w:bottom w:val="single" w:color="000000" w:sz="0" w:space="0"/>
              <w:right w:val="single" w:color="000000" w:sz="0" w:space="0"/>
            </w:tcBorders>
            <w:vAlign w:val="top"/>
          </w:tcPr>
          <w:p w14:paraId="36F5F33E">
            <w:pPr>
              <w:spacing w:after="0"/>
              <w:jc w:val="center"/>
            </w:pPr>
            <w:r>
              <w:rPr>
                <w:rFonts w:ascii="Times New Roman" w:hAnsi="Times New Roman" w:eastAsia="Times New Roman" w:cs="Times New Roman"/>
                <w:sz w:val="24"/>
                <w:szCs w:val="24"/>
              </w:rPr>
              <w:t>1</w:t>
            </w:r>
          </w:p>
        </w:tc>
        <w:tc>
          <w:tcPr>
            <w:tcW w:w="984" w:type="pct"/>
            <w:tcBorders>
              <w:top w:val="single" w:color="000000" w:sz="0" w:space="0"/>
              <w:left w:val="single" w:color="000000" w:sz="0" w:space="0"/>
              <w:bottom w:val="single" w:color="000000" w:sz="0" w:space="0"/>
              <w:right w:val="single" w:color="000000" w:sz="0" w:space="0"/>
            </w:tcBorders>
            <w:shd w:val="clear"/>
            <w:vAlign w:val="top"/>
          </w:tcPr>
          <w:p w14:paraId="38BBC0E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28.05.2027</w:t>
            </w:r>
          </w:p>
        </w:tc>
        <w:tc>
          <w:tcPr>
            <w:tcW w:w="940" w:type="pct"/>
            <w:tcBorders>
              <w:top w:val="single" w:color="000000" w:sz="0" w:space="0"/>
              <w:left w:val="single" w:color="000000" w:sz="0" w:space="0"/>
              <w:bottom w:val="single" w:color="000000" w:sz="0" w:space="0"/>
              <w:right w:val="single" w:color="000000" w:sz="0" w:space="0"/>
            </w:tcBorders>
            <w:vAlign w:val="top"/>
          </w:tcPr>
          <w:p w14:paraId="0E2DBB13">
            <w:pPr>
              <w:spacing w:after="0"/>
              <w:jc w:val="center"/>
            </w:pPr>
          </w:p>
        </w:tc>
      </w:tr>
      <w:tr w14:paraId="6CF90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59" w:type="pct"/>
            <w:gridSpan w:val="2"/>
            <w:tcBorders>
              <w:top w:val="single" w:color="000000" w:sz="0" w:space="0"/>
              <w:left w:val="single" w:color="000000" w:sz="0" w:space="0"/>
              <w:bottom w:val="single" w:color="000000" w:sz="0" w:space="0"/>
              <w:right w:val="single" w:color="000000" w:sz="0" w:space="0"/>
            </w:tcBorders>
            <w:vAlign w:val="top"/>
          </w:tcPr>
          <w:p w14:paraId="3E8C5361">
            <w:pPr>
              <w:spacing w:after="0"/>
            </w:pPr>
            <w:r>
              <w:rPr>
                <w:rFonts w:ascii="Times New Roman" w:hAnsi="Times New Roman" w:eastAsia="Times New Roman" w:cs="Times New Roman"/>
                <w:b/>
                <w:bCs/>
                <w:sz w:val="24"/>
                <w:szCs w:val="24"/>
              </w:rPr>
              <w:t>ОБЩЕЕ КОЛИЧЕСТВО ЧАСОВ ПО ПРОГРАММЕ</w:t>
            </w:r>
          </w:p>
        </w:tc>
        <w:tc>
          <w:tcPr>
            <w:tcW w:w="615" w:type="pct"/>
            <w:tcBorders>
              <w:top w:val="single" w:color="000000" w:sz="0" w:space="0"/>
              <w:left w:val="single" w:color="000000" w:sz="0" w:space="0"/>
              <w:bottom w:val="single" w:color="000000" w:sz="0" w:space="0"/>
              <w:right w:val="single" w:color="000000" w:sz="0" w:space="0"/>
            </w:tcBorders>
            <w:vAlign w:val="top"/>
          </w:tcPr>
          <w:p w14:paraId="23200CF3">
            <w:pPr>
              <w:spacing w:after="0"/>
              <w:jc w:val="center"/>
            </w:pPr>
            <w:r>
              <w:rPr>
                <w:rFonts w:ascii="Times New Roman" w:hAnsi="Times New Roman" w:eastAsia="Times New Roman" w:cs="Times New Roman"/>
                <w:b/>
                <w:bCs/>
                <w:sz w:val="24"/>
                <w:szCs w:val="24"/>
              </w:rPr>
              <w:t>170</w:t>
            </w:r>
          </w:p>
        </w:tc>
        <w:tc>
          <w:tcPr>
            <w:tcW w:w="984" w:type="pct"/>
            <w:tcBorders>
              <w:top w:val="single" w:color="000000" w:sz="0" w:space="0"/>
              <w:left w:val="single" w:color="000000" w:sz="0" w:space="0"/>
              <w:bottom w:val="single" w:color="000000" w:sz="0" w:space="0"/>
              <w:right w:val="single" w:color="000000" w:sz="0" w:space="0"/>
            </w:tcBorders>
            <w:vAlign w:val="top"/>
          </w:tcPr>
          <w:p w14:paraId="2D974F23">
            <w:pPr>
              <w:spacing w:after="0"/>
              <w:jc w:val="center"/>
            </w:pPr>
          </w:p>
        </w:tc>
        <w:tc>
          <w:tcPr>
            <w:tcW w:w="940" w:type="pct"/>
            <w:tcBorders>
              <w:top w:val="single" w:color="000000" w:sz="0" w:space="0"/>
              <w:left w:val="single" w:color="000000" w:sz="0" w:space="0"/>
              <w:bottom w:val="single" w:color="000000" w:sz="0" w:space="0"/>
              <w:right w:val="single" w:color="000000" w:sz="0" w:space="0"/>
            </w:tcBorders>
            <w:vAlign w:val="top"/>
          </w:tcPr>
          <w:p w14:paraId="3B8DE1AA">
            <w:pPr>
              <w:spacing w:after="0"/>
            </w:pPr>
          </w:p>
        </w:tc>
      </w:tr>
    </w:tbl>
    <w:p w14:paraId="5C3F74E6">
      <w:r>
        <w:br w:type="page"/>
      </w:r>
    </w:p>
    <w:p w14:paraId="00D7AD00">
      <w:pPr>
        <w:pStyle w:val="2"/>
        <w:spacing w:after="240"/>
        <w:jc w:val="center"/>
      </w:pPr>
      <w:r>
        <w:rPr>
          <w:rFonts w:ascii="Times New Roman" w:hAnsi="Times New Roman" w:eastAsia="Times New Roman" w:cs="Times New Roman"/>
          <w:b/>
          <w:bCs/>
          <w:sz w:val="28"/>
          <w:szCs w:val="28"/>
        </w:rPr>
        <w:t>УЧЕБНО-МЕТОДИЧЕСКОЕ ОБЕСПЕЧЕНИЕ ОБРАЗОВАТЕЛЬНОГО ПРОЦЕССА</w:t>
      </w:r>
    </w:p>
    <w:p w14:paraId="678F0BE4">
      <w:pPr>
        <w:spacing w:after="60"/>
        <w:ind w:firstLine="709"/>
        <w:jc w:val="both"/>
      </w:pPr>
      <w:r>
        <w:rPr>
          <w:rFonts w:ascii="Times New Roman" w:hAnsi="Times New Roman" w:eastAsia="Times New Roman" w:cs="Times New Roman"/>
          <w:sz w:val="28"/>
          <w:szCs w:val="28"/>
        </w:rPr>
        <w:t>1. Учебник по предмету «Математика», включённый в федеральный перечень учебников (ФПУ).</w:t>
      </w:r>
    </w:p>
    <w:p w14:paraId="47C2DFF3">
      <w:pPr>
        <w:spacing w:after="60"/>
        <w:ind w:firstLine="709"/>
        <w:jc w:val="both"/>
      </w:pPr>
      <w:r>
        <w:rPr>
          <w:rFonts w:ascii="Times New Roman" w:hAnsi="Times New Roman" w:eastAsia="Times New Roman" w:cs="Times New Roman"/>
          <w:sz w:val="28"/>
          <w:szCs w:val="28"/>
        </w:rPr>
        <w:t>2. Электронные образовательные ресурсы ФГИС «Моя школа», Библиотека цифрового образовательного контента (ЦОК).</w:t>
      </w:r>
    </w:p>
    <w:p w14:paraId="318D7673">
      <w:pPr>
        <w:spacing w:after="60"/>
        <w:ind w:firstLine="709"/>
        <w:jc w:val="both"/>
      </w:pPr>
      <w:r>
        <w:rPr>
          <w:rFonts w:ascii="Times New Roman" w:hAnsi="Times New Roman" w:eastAsia="Times New Roman" w:cs="Times New Roman"/>
          <w:sz w:val="28"/>
          <w:szCs w:val="28"/>
        </w:rPr>
        <w:t>3. Дидактические и контрольно-измерительные материалы.</w:t>
      </w:r>
    </w:p>
    <w:sectPr>
      <w:headerReference r:id="rId3" w:type="default"/>
      <w:footerReference r:id="rId4" w:type="default"/>
      <w:pgSz w:w="11906" w:h="16838"/>
      <w:pgMar w:top="1134" w:right="850" w:bottom="1134" w:left="1701"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9C825">
    <w:pPr>
      <w:jc w:val="center"/>
    </w:pPr>
    <w:r>
      <w:rPr>
        <w:rFonts w:ascii="Times New Roman" w:hAnsi="Times New Roman" w:eastAsia="Times New Roman" w:cs="Times New Roman"/>
        <w:sz w:val="20"/>
        <w:szCs w:val="20"/>
      </w:rPr>
      <w:fldChar w:fldCharType="begin"/>
    </w:r>
    <w:r>
      <w:rPr>
        <w:rFonts w:ascii="Times New Roman" w:hAnsi="Times New Roman" w:eastAsia="Times New Roman" w:cs="Times New Roman"/>
        <w:sz w:val="20"/>
        <w:szCs w:val="20"/>
      </w:rPr>
      <w:instrText xml:space="preserve">PAGE</w:instrText>
    </w:r>
    <w:r>
      <w:rPr>
        <w:rFonts w:ascii="Times New Roman" w:hAnsi="Times New Roman" w:eastAsia="Times New Roman" w:cs="Times New Roman"/>
        <w:sz w:val="20"/>
        <w:szCs w:val="20"/>
      </w:rPr>
      <w:fldChar w:fldCharType="separate"/>
    </w:r>
    <w:r>
      <w:rPr>
        <w:rFonts w:ascii="Times New Roman" w:hAnsi="Times New Roman" w:eastAsia="Times New Roman" w:cs="Times New Roman"/>
        <w:sz w:val="20"/>
        <w:szCs w:val="20"/>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3F94B">
    <w:pPr>
      <w:jc w:val="right"/>
    </w:pPr>
    <w:r>
      <w:rPr>
        <w:rFonts w:ascii="Times New Roman" w:hAnsi="Times New Roman" w:eastAsia="Times New Roman" w:cs="Times New Roman"/>
        <w:i/>
        <w:iCs/>
        <w:sz w:val="20"/>
        <w:szCs w:val="20"/>
      </w:rPr>
      <w:t>Математика. 5 класс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compatSetting w:name="compatibilityMode" w:uri="http://schemas.microsoft.com/office/word" w:val="15"/>
  </w:compat>
  <w:rsids>
    <w:rsidRoot w:val="00000000"/>
    <w:rsid w:val="21C725A0"/>
    <w:rsid w:val="3ADB7FE1"/>
    <w:rsid w:val="3E3F545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List Paragraph"/>
  </w:latentStyles>
  <w:style w:type="paragraph" w:default="1" w:styleId="1">
    <w:name w:val="Normal"/>
    <w:qFormat/>
    <w:uiPriority w:val="0"/>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footnote reference"/>
    <w:semiHidden/>
    <w:unhideWhenUsed/>
    <w:qFormat/>
    <w:uiPriority w:val="99"/>
    <w:rPr>
      <w:vertAlign w:val="superscript"/>
    </w:rPr>
  </w:style>
  <w:style w:type="character" w:styleId="11">
    <w:name w:val="endnote reference"/>
    <w:semiHidden/>
    <w:unhideWhenUsed/>
    <w:qFormat/>
    <w:uiPriority w:val="99"/>
    <w:rPr>
      <w:vertAlign w:val="superscript"/>
    </w:rPr>
  </w:style>
  <w:style w:type="character" w:styleId="12">
    <w:name w:val="Hyperlink"/>
    <w:unhideWhenUsed/>
    <w:qFormat/>
    <w:uiPriority w:val="99"/>
    <w:rPr>
      <w:color w:val="0563C1"/>
      <w:u w:val="single"/>
    </w:rPr>
  </w:style>
  <w:style w:type="paragraph" w:styleId="13">
    <w:name w:val="endnote text"/>
    <w:link w:val="18"/>
    <w:semiHidden/>
    <w:unhideWhenUsed/>
    <w:qFormat/>
    <w:uiPriority w:val="99"/>
    <w:pPr>
      <w:spacing w:after="0" w:line="240" w:lineRule="auto"/>
    </w:pPr>
    <w:rPr>
      <w:rFonts w:asciiTheme="minorHAnsi" w:hAnsiTheme="minorHAnsi" w:eastAsiaTheme="minorEastAsia" w:cstheme="minorBidi"/>
      <w:sz w:val="20"/>
      <w:szCs w:val="20"/>
    </w:rPr>
  </w:style>
  <w:style w:type="paragraph" w:styleId="14">
    <w:name w:val="footnote text"/>
    <w:link w:val="17"/>
    <w:semiHidden/>
    <w:unhideWhenUsed/>
    <w:qFormat/>
    <w:uiPriority w:val="99"/>
    <w:pPr>
      <w:spacing w:after="0" w:line="240" w:lineRule="auto"/>
    </w:pPr>
    <w:rPr>
      <w:rFonts w:asciiTheme="minorHAnsi" w:hAnsiTheme="minorHAnsi" w:eastAsiaTheme="minorEastAsia" w:cstheme="minorBidi"/>
      <w:sz w:val="20"/>
      <w:szCs w:val="20"/>
    </w:rPr>
  </w:style>
  <w:style w:type="paragraph" w:styleId="15">
    <w:name w:val="Title"/>
    <w:qFormat/>
    <w:uiPriority w:val="0"/>
    <w:rPr>
      <w:rFonts w:asciiTheme="minorHAnsi" w:hAnsiTheme="minorHAnsi" w:eastAsiaTheme="minorEastAsia" w:cstheme="minorBidi"/>
      <w:sz w:val="56"/>
      <w:szCs w:val="56"/>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14"/>
    <w:semiHidden/>
    <w:unhideWhenUsed/>
    <w:qFormat/>
    <w:uiPriority w:val="99"/>
    <w:rPr>
      <w:sz w:val="20"/>
      <w:szCs w:val="20"/>
    </w:rPr>
  </w:style>
  <w:style w:type="character" w:customStyle="1" w:styleId="18">
    <w:name w:val="Endnote Text Char"/>
    <w:link w:val="13"/>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28</Pages>
  <Words>133</Words>
  <Characters>919</Characters>
  <TotalTime>132</TotalTime>
  <ScaleCrop>false</ScaleCrop>
  <LinksUpToDate>false</LinksUpToDate>
  <CharactersWithSpaces>1198</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2026-10-09T09:31:00Z</dcterms:created>
  <dc:creator>Un-named</dc:creator>
  <cp:lastModifiedBy>школа</cp:lastModifiedBy>
  <cp:lastPrinted>2026-10-09T14:22:59Z</cp:lastPrinted>
  <dcterms:modified xsi:type="dcterms:W3CDTF">2026-10-09T14:23:45Z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DF6D98121426451BAE3AD59162722A88_13</vt:lpwstr>
  </property>
  <property fmtid="{D5CDD505-2E9C-101B-9397-08002B2CF9AE}" pid="4" name="KSOTemplateDocerSaveRecord">
    <vt:lpwstr>eyJoZGlkIjoiOGMxYTIwNjYxOGZjYTc2MDFhMTI3NDc1MTU3MWZmMmQifQ==</vt:lpwstr>
  </property>
</Properties>
</file>